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5364" w:rsidRPr="00FE5456" w:rsidRDefault="004D5364" w:rsidP="00EB6D5D">
      <w:pPr>
        <w:spacing w:line="360" w:lineRule="exact"/>
        <w:jc w:val="center"/>
        <w:rPr>
          <w:b/>
          <w:sz w:val="28"/>
          <w:szCs w:val="28"/>
        </w:rPr>
      </w:pPr>
      <w:r w:rsidRPr="00FE5456">
        <w:rPr>
          <w:b/>
          <w:sz w:val="28"/>
          <w:szCs w:val="28"/>
        </w:rPr>
        <w:t>Пояснительная записка</w:t>
      </w:r>
    </w:p>
    <w:p w:rsidR="004D5364" w:rsidRPr="005424DE" w:rsidRDefault="004D5364" w:rsidP="00EB6D5D">
      <w:pPr>
        <w:spacing w:line="360" w:lineRule="exact"/>
        <w:jc w:val="center"/>
        <w:rPr>
          <w:sz w:val="28"/>
          <w:szCs w:val="28"/>
        </w:rPr>
      </w:pPr>
      <w:r w:rsidRPr="005424DE">
        <w:rPr>
          <w:sz w:val="28"/>
          <w:szCs w:val="28"/>
        </w:rPr>
        <w:t xml:space="preserve">на проект закона Республики Тыва </w:t>
      </w:r>
    </w:p>
    <w:p w:rsidR="005424DE" w:rsidRPr="005424DE" w:rsidRDefault="005424DE" w:rsidP="00EB6D5D">
      <w:pPr>
        <w:spacing w:line="360" w:lineRule="exact"/>
        <w:jc w:val="center"/>
        <w:rPr>
          <w:sz w:val="28"/>
          <w:szCs w:val="28"/>
        </w:rPr>
      </w:pPr>
      <w:bookmarkStart w:id="0" w:name="_GoBack"/>
      <w:bookmarkEnd w:id="0"/>
      <w:r w:rsidRPr="005424DE">
        <w:rPr>
          <w:sz w:val="28"/>
          <w:szCs w:val="28"/>
        </w:rPr>
        <w:t xml:space="preserve">«О внесении изменений в  Закон Республики Тыва </w:t>
      </w:r>
    </w:p>
    <w:p w:rsidR="005424DE" w:rsidRPr="005424DE" w:rsidRDefault="005424DE" w:rsidP="00EB6D5D">
      <w:pPr>
        <w:spacing w:line="360" w:lineRule="exact"/>
        <w:jc w:val="center"/>
        <w:rPr>
          <w:sz w:val="28"/>
          <w:szCs w:val="28"/>
        </w:rPr>
      </w:pPr>
      <w:r w:rsidRPr="005424DE">
        <w:rPr>
          <w:sz w:val="28"/>
          <w:szCs w:val="28"/>
        </w:rPr>
        <w:t xml:space="preserve">«О критериях, которым должны соответствовать </w:t>
      </w:r>
    </w:p>
    <w:p w:rsidR="005424DE" w:rsidRPr="005424DE" w:rsidRDefault="005424DE" w:rsidP="00EB6D5D">
      <w:pPr>
        <w:spacing w:line="360" w:lineRule="exact"/>
        <w:jc w:val="center"/>
        <w:rPr>
          <w:sz w:val="28"/>
          <w:szCs w:val="28"/>
        </w:rPr>
      </w:pPr>
      <w:r w:rsidRPr="005424DE">
        <w:rPr>
          <w:sz w:val="28"/>
          <w:szCs w:val="28"/>
        </w:rPr>
        <w:t xml:space="preserve">объекты </w:t>
      </w:r>
      <w:proofErr w:type="gramStart"/>
      <w:r w:rsidRPr="005424DE">
        <w:rPr>
          <w:sz w:val="28"/>
          <w:szCs w:val="28"/>
        </w:rPr>
        <w:t>социально-культурного</w:t>
      </w:r>
      <w:proofErr w:type="gramEnd"/>
      <w:r w:rsidRPr="005424DE">
        <w:rPr>
          <w:sz w:val="28"/>
          <w:szCs w:val="28"/>
        </w:rPr>
        <w:t xml:space="preserve"> и коммунально-</w:t>
      </w:r>
    </w:p>
    <w:p w:rsidR="005424DE" w:rsidRPr="005424DE" w:rsidRDefault="005424DE" w:rsidP="00EB6D5D">
      <w:pPr>
        <w:spacing w:line="360" w:lineRule="exact"/>
        <w:jc w:val="center"/>
        <w:rPr>
          <w:sz w:val="28"/>
          <w:szCs w:val="28"/>
        </w:rPr>
      </w:pPr>
      <w:proofErr w:type="gramStart"/>
      <w:r w:rsidRPr="005424DE">
        <w:rPr>
          <w:sz w:val="28"/>
          <w:szCs w:val="28"/>
        </w:rPr>
        <w:t xml:space="preserve">бытового назначения, масштабные инвестиционные </w:t>
      </w:r>
      <w:proofErr w:type="gramEnd"/>
    </w:p>
    <w:p w:rsidR="005424DE" w:rsidRPr="005424DE" w:rsidRDefault="005424DE" w:rsidP="00EB6D5D">
      <w:pPr>
        <w:spacing w:line="360" w:lineRule="exact"/>
        <w:jc w:val="center"/>
        <w:rPr>
          <w:sz w:val="28"/>
          <w:szCs w:val="28"/>
        </w:rPr>
      </w:pPr>
      <w:r w:rsidRPr="005424DE">
        <w:rPr>
          <w:sz w:val="28"/>
          <w:szCs w:val="28"/>
        </w:rPr>
        <w:t xml:space="preserve">проекты, в целях предоставления земельных </w:t>
      </w:r>
    </w:p>
    <w:p w:rsidR="005424DE" w:rsidRPr="005424DE" w:rsidRDefault="005424DE" w:rsidP="00EB6D5D">
      <w:pPr>
        <w:spacing w:line="360" w:lineRule="exact"/>
        <w:jc w:val="center"/>
        <w:rPr>
          <w:sz w:val="28"/>
          <w:szCs w:val="28"/>
        </w:rPr>
      </w:pPr>
      <w:r w:rsidRPr="005424DE">
        <w:rPr>
          <w:sz w:val="28"/>
          <w:szCs w:val="28"/>
        </w:rPr>
        <w:t>участков в аренду без проведения торгов»</w:t>
      </w:r>
    </w:p>
    <w:p w:rsidR="004D5364" w:rsidRPr="005424DE" w:rsidRDefault="004D5364" w:rsidP="00EB6D5D">
      <w:pPr>
        <w:spacing w:line="360" w:lineRule="exact"/>
        <w:ind w:firstLine="709"/>
        <w:rPr>
          <w:sz w:val="20"/>
          <w:szCs w:val="20"/>
        </w:rPr>
      </w:pPr>
    </w:p>
    <w:p w:rsidR="00B34B37" w:rsidRDefault="004D5364" w:rsidP="00EB6D5D">
      <w:pPr>
        <w:spacing w:line="480" w:lineRule="exact"/>
        <w:ind w:firstLine="709"/>
        <w:jc w:val="both"/>
        <w:rPr>
          <w:sz w:val="28"/>
          <w:szCs w:val="28"/>
        </w:rPr>
      </w:pPr>
      <w:r w:rsidRPr="008E3E97">
        <w:rPr>
          <w:b/>
          <w:sz w:val="28"/>
          <w:szCs w:val="28"/>
        </w:rPr>
        <w:t xml:space="preserve">Основание разработки: </w:t>
      </w:r>
      <w:proofErr w:type="gramStart"/>
      <w:r w:rsidR="00B34B37" w:rsidRPr="00B34B37">
        <w:rPr>
          <w:sz w:val="28"/>
          <w:szCs w:val="28"/>
        </w:rPr>
        <w:t xml:space="preserve">Конституционный закон Республики Тыва от 27.11.2004 года № 886 ВХ-1 «О земле», </w:t>
      </w:r>
      <w:r w:rsidR="003A7B72">
        <w:rPr>
          <w:color w:val="333333"/>
          <w:sz w:val="30"/>
          <w:szCs w:val="30"/>
          <w:shd w:val="clear" w:color="auto" w:fill="FFFFFF"/>
        </w:rPr>
        <w:t>Закон Республики Тыва от 18.06.2024 № 1058-ЗРТ</w:t>
      </w:r>
      <w:r w:rsidR="00DD6E45">
        <w:rPr>
          <w:color w:val="333333"/>
          <w:sz w:val="30"/>
          <w:szCs w:val="30"/>
          <w:shd w:val="clear" w:color="auto" w:fill="FFFFFF"/>
        </w:rPr>
        <w:t xml:space="preserve"> «</w:t>
      </w:r>
      <w:r w:rsidR="003A7B72">
        <w:rPr>
          <w:color w:val="333333"/>
          <w:sz w:val="30"/>
          <w:szCs w:val="30"/>
          <w:shd w:val="clear" w:color="auto" w:fill="FFFFFF"/>
        </w:rPr>
        <w:t>О критериях, которым должны соответствовать объекты социально-культурного и коммунально-бытового назначения, масштабные инвестиционные проекты, в целях предоставления земельных участков в аренду без проведения торгов</w:t>
      </w:r>
      <w:r w:rsidR="00F36861">
        <w:rPr>
          <w:color w:val="333333"/>
          <w:sz w:val="30"/>
          <w:szCs w:val="30"/>
          <w:shd w:val="clear" w:color="auto" w:fill="FFFFFF"/>
        </w:rPr>
        <w:t>»</w:t>
      </w:r>
      <w:r w:rsidR="00102302">
        <w:rPr>
          <w:color w:val="333333"/>
          <w:sz w:val="30"/>
          <w:szCs w:val="30"/>
          <w:shd w:val="clear" w:color="auto" w:fill="FFFFFF"/>
        </w:rPr>
        <w:t xml:space="preserve">, </w:t>
      </w:r>
      <w:r w:rsidR="00102302">
        <w:rPr>
          <w:sz w:val="28"/>
          <w:szCs w:val="28"/>
        </w:rPr>
        <w:t>постановление Правительства Республики Тыва от 16.07.2021 года № 349 «</w:t>
      </w:r>
      <w:r w:rsidR="00102302" w:rsidRPr="00235D5A">
        <w:rPr>
          <w:sz w:val="28"/>
          <w:szCs w:val="28"/>
        </w:rPr>
        <w:t>Об утверждении условий и Порядка принятия решения о соответствии масштабных инвестиционных проектов</w:t>
      </w:r>
      <w:proofErr w:type="gramEnd"/>
      <w:r w:rsidR="00102302" w:rsidRPr="00235D5A">
        <w:rPr>
          <w:sz w:val="28"/>
          <w:szCs w:val="28"/>
        </w:rPr>
        <w:t xml:space="preserve"> в иных сферах деятельности, для размещения которых предоставляются земельные участки, находящиеся в государственной или муниципальной собственности, а также земельные </w:t>
      </w:r>
      <w:proofErr w:type="gramStart"/>
      <w:r w:rsidR="00102302" w:rsidRPr="00235D5A">
        <w:rPr>
          <w:sz w:val="28"/>
          <w:szCs w:val="28"/>
        </w:rPr>
        <w:t xml:space="preserve">участки, государственная собственность на которые не разграничена, в аренду юридическим лицам без проведения торгов, критериям, установленным частью 3 статьи 5 Закона Республики Тыва от 18 июня 2024 г. N 1058-ЗРТ </w:t>
      </w:r>
      <w:r w:rsidR="00102302">
        <w:rPr>
          <w:sz w:val="28"/>
          <w:szCs w:val="28"/>
        </w:rPr>
        <w:t>«</w:t>
      </w:r>
      <w:r w:rsidR="00102302" w:rsidRPr="00235D5A">
        <w:rPr>
          <w:sz w:val="28"/>
          <w:szCs w:val="28"/>
        </w:rPr>
        <w:t>О критериях, которым должны соответствовать объекты социально-культурного и коммунально-бытового назначения, масштабные инвестиционные проекты, в целях предоставления земельных участков в аренду без проведения торгов</w:t>
      </w:r>
      <w:r w:rsidR="00102302">
        <w:rPr>
          <w:sz w:val="28"/>
          <w:szCs w:val="28"/>
        </w:rPr>
        <w:t xml:space="preserve">» </w:t>
      </w:r>
      <w:r w:rsidR="000201B1">
        <w:rPr>
          <w:sz w:val="28"/>
          <w:szCs w:val="28"/>
        </w:rPr>
        <w:t>(далее – Постановление Правительства Республики Тыва)</w:t>
      </w:r>
      <w:r w:rsidR="00EB6D5D">
        <w:rPr>
          <w:sz w:val="28"/>
          <w:szCs w:val="28"/>
        </w:rPr>
        <w:t>.</w:t>
      </w:r>
      <w:proofErr w:type="gramEnd"/>
    </w:p>
    <w:p w:rsidR="00EB6D5D" w:rsidRDefault="00EB6D5D" w:rsidP="00EB6D5D">
      <w:pPr>
        <w:spacing w:line="480" w:lineRule="exact"/>
        <w:ind w:firstLine="709"/>
        <w:jc w:val="both"/>
        <w:rPr>
          <w:b/>
          <w:sz w:val="28"/>
          <w:szCs w:val="28"/>
        </w:rPr>
      </w:pPr>
    </w:p>
    <w:p w:rsidR="00F36861" w:rsidRDefault="004D5364" w:rsidP="00EB6D5D">
      <w:pPr>
        <w:pStyle w:val="ConsPlusNonformat"/>
        <w:spacing w:line="48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C2BA2">
        <w:rPr>
          <w:rFonts w:ascii="Times New Roman" w:hAnsi="Times New Roman" w:cs="Times New Roman"/>
          <w:b/>
          <w:sz w:val="28"/>
          <w:szCs w:val="28"/>
        </w:rPr>
        <w:t xml:space="preserve">Цель принятия: </w:t>
      </w:r>
    </w:p>
    <w:p w:rsidR="00EB6D5D" w:rsidRDefault="00E863C8" w:rsidP="00EB6D5D">
      <w:pPr>
        <w:pStyle w:val="ConsPlusNonformat"/>
        <w:spacing w:line="48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Проектом закона предлагается </w:t>
      </w:r>
      <w:r w:rsidR="00AF06FA">
        <w:rPr>
          <w:rFonts w:ascii="Times New Roman" w:hAnsi="Times New Roman" w:cs="Times New Roman"/>
          <w:sz w:val="28"/>
          <w:szCs w:val="28"/>
        </w:rPr>
        <w:t>предоставление возможности</w:t>
      </w:r>
      <w:r w:rsidR="000B5FBD">
        <w:rPr>
          <w:rFonts w:ascii="Times New Roman" w:hAnsi="Times New Roman" w:cs="Times New Roman"/>
          <w:sz w:val="28"/>
          <w:szCs w:val="28"/>
        </w:rPr>
        <w:t xml:space="preserve"> выделения </w:t>
      </w:r>
      <w:r w:rsidR="006B3E97">
        <w:rPr>
          <w:rFonts w:ascii="Times New Roman" w:hAnsi="Times New Roman" w:cs="Times New Roman"/>
          <w:sz w:val="28"/>
          <w:szCs w:val="28"/>
        </w:rPr>
        <w:t>земельных участков</w:t>
      </w:r>
      <w:r w:rsidR="00AF06FA" w:rsidRPr="00AF06FA">
        <w:rPr>
          <w:rFonts w:ascii="Times New Roman" w:hAnsi="Times New Roman" w:cs="Times New Roman"/>
          <w:sz w:val="28"/>
          <w:szCs w:val="28"/>
        </w:rPr>
        <w:t>, находящ</w:t>
      </w:r>
      <w:r w:rsidR="00AF06FA">
        <w:rPr>
          <w:rFonts w:ascii="Times New Roman" w:hAnsi="Times New Roman" w:cs="Times New Roman"/>
          <w:sz w:val="28"/>
          <w:szCs w:val="28"/>
        </w:rPr>
        <w:t>их</w:t>
      </w:r>
      <w:r w:rsidR="00AF06FA" w:rsidRPr="00AF06FA">
        <w:rPr>
          <w:rFonts w:ascii="Times New Roman" w:hAnsi="Times New Roman" w:cs="Times New Roman"/>
          <w:sz w:val="28"/>
          <w:szCs w:val="28"/>
        </w:rPr>
        <w:t xml:space="preserve">ся в собственности Республики Тыва, </w:t>
      </w:r>
      <w:r w:rsidR="00AF06FA" w:rsidRPr="00AF06FA">
        <w:rPr>
          <w:rFonts w:ascii="Times New Roman" w:hAnsi="Times New Roman" w:cs="Times New Roman"/>
          <w:sz w:val="28"/>
          <w:szCs w:val="28"/>
        </w:rPr>
        <w:lastRenderedPageBreak/>
        <w:t>муниципальной собственности, земельн</w:t>
      </w:r>
      <w:r w:rsidR="008231DF">
        <w:rPr>
          <w:rFonts w:ascii="Times New Roman" w:hAnsi="Times New Roman" w:cs="Times New Roman"/>
          <w:sz w:val="28"/>
          <w:szCs w:val="28"/>
        </w:rPr>
        <w:t>ых</w:t>
      </w:r>
      <w:r w:rsidR="00AF06FA" w:rsidRPr="00AF06FA"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8231DF">
        <w:rPr>
          <w:rFonts w:ascii="Times New Roman" w:hAnsi="Times New Roman" w:cs="Times New Roman"/>
          <w:sz w:val="28"/>
          <w:szCs w:val="28"/>
        </w:rPr>
        <w:t>ов</w:t>
      </w:r>
      <w:r w:rsidR="00AF06FA" w:rsidRPr="00AF06FA">
        <w:rPr>
          <w:rFonts w:ascii="Times New Roman" w:hAnsi="Times New Roman" w:cs="Times New Roman"/>
          <w:sz w:val="28"/>
          <w:szCs w:val="28"/>
        </w:rPr>
        <w:t>, государственная собственность на которы</w:t>
      </w:r>
      <w:r w:rsidR="008231DF">
        <w:rPr>
          <w:rFonts w:ascii="Times New Roman" w:hAnsi="Times New Roman" w:cs="Times New Roman"/>
          <w:sz w:val="28"/>
          <w:szCs w:val="28"/>
        </w:rPr>
        <w:t>е</w:t>
      </w:r>
      <w:r w:rsidR="00AF06FA" w:rsidRPr="00AF06FA">
        <w:rPr>
          <w:rFonts w:ascii="Times New Roman" w:hAnsi="Times New Roman" w:cs="Times New Roman"/>
          <w:sz w:val="28"/>
          <w:szCs w:val="28"/>
        </w:rPr>
        <w:t xml:space="preserve"> не разграничена, в аренду без проведения торгов</w:t>
      </w:r>
      <w:r w:rsidR="006B3E97">
        <w:rPr>
          <w:rFonts w:ascii="Times New Roman" w:hAnsi="Times New Roman" w:cs="Times New Roman"/>
          <w:sz w:val="28"/>
          <w:szCs w:val="28"/>
        </w:rPr>
        <w:t xml:space="preserve"> </w:t>
      </w:r>
      <w:r w:rsidR="000B5FBD">
        <w:rPr>
          <w:rFonts w:ascii="Times New Roman" w:hAnsi="Times New Roman" w:cs="Times New Roman"/>
          <w:sz w:val="28"/>
          <w:szCs w:val="28"/>
        </w:rPr>
        <w:t xml:space="preserve">Управляющим компаниям </w:t>
      </w:r>
      <w:r w:rsidR="006677E4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676116">
        <w:rPr>
          <w:rFonts w:ascii="Times New Roman" w:hAnsi="Times New Roman" w:cs="Times New Roman"/>
          <w:sz w:val="28"/>
          <w:szCs w:val="28"/>
        </w:rPr>
        <w:t>–</w:t>
      </w:r>
      <w:r w:rsidR="006677E4">
        <w:rPr>
          <w:rFonts w:ascii="Times New Roman" w:hAnsi="Times New Roman" w:cs="Times New Roman"/>
          <w:sz w:val="28"/>
          <w:szCs w:val="28"/>
        </w:rPr>
        <w:t xml:space="preserve"> У</w:t>
      </w:r>
      <w:r w:rsidR="00676116">
        <w:rPr>
          <w:rFonts w:ascii="Times New Roman" w:hAnsi="Times New Roman" w:cs="Times New Roman"/>
          <w:sz w:val="28"/>
          <w:szCs w:val="28"/>
        </w:rPr>
        <w:t>правляющим компаниям</w:t>
      </w:r>
      <w:r w:rsidR="006677E4">
        <w:rPr>
          <w:rFonts w:ascii="Times New Roman" w:hAnsi="Times New Roman" w:cs="Times New Roman"/>
          <w:sz w:val="28"/>
          <w:szCs w:val="28"/>
        </w:rPr>
        <w:t xml:space="preserve">) </w:t>
      </w:r>
      <w:r w:rsidR="000B5FBD" w:rsidRPr="000B5FBD">
        <w:rPr>
          <w:rFonts w:ascii="Times New Roman" w:hAnsi="Times New Roman" w:cs="Times New Roman"/>
          <w:sz w:val="28"/>
          <w:szCs w:val="28"/>
        </w:rPr>
        <w:t>агропромышленны</w:t>
      </w:r>
      <w:r w:rsidR="000B5FBD">
        <w:rPr>
          <w:rFonts w:ascii="Times New Roman" w:hAnsi="Times New Roman" w:cs="Times New Roman"/>
          <w:sz w:val="28"/>
          <w:szCs w:val="28"/>
        </w:rPr>
        <w:t xml:space="preserve">х </w:t>
      </w:r>
      <w:r w:rsidR="000B5FBD" w:rsidRPr="000B5FBD">
        <w:rPr>
          <w:rFonts w:ascii="Times New Roman" w:hAnsi="Times New Roman" w:cs="Times New Roman"/>
          <w:sz w:val="28"/>
          <w:szCs w:val="28"/>
        </w:rPr>
        <w:t>парк</w:t>
      </w:r>
      <w:r w:rsidR="000B5FBD">
        <w:rPr>
          <w:rFonts w:ascii="Times New Roman" w:hAnsi="Times New Roman" w:cs="Times New Roman"/>
          <w:sz w:val="28"/>
          <w:szCs w:val="28"/>
        </w:rPr>
        <w:t>ов</w:t>
      </w:r>
      <w:r w:rsidR="000B5FBD" w:rsidRPr="000B5FBD">
        <w:rPr>
          <w:rFonts w:ascii="Times New Roman" w:hAnsi="Times New Roman" w:cs="Times New Roman"/>
          <w:sz w:val="28"/>
          <w:szCs w:val="28"/>
        </w:rPr>
        <w:t>, индустриальны</w:t>
      </w:r>
      <w:r w:rsidR="000B5FBD">
        <w:rPr>
          <w:rFonts w:ascii="Times New Roman" w:hAnsi="Times New Roman" w:cs="Times New Roman"/>
          <w:sz w:val="28"/>
          <w:szCs w:val="28"/>
        </w:rPr>
        <w:t>х</w:t>
      </w:r>
      <w:r w:rsidR="000B5FBD" w:rsidRPr="000B5FBD">
        <w:rPr>
          <w:rFonts w:ascii="Times New Roman" w:hAnsi="Times New Roman" w:cs="Times New Roman"/>
          <w:sz w:val="28"/>
          <w:szCs w:val="28"/>
        </w:rPr>
        <w:t xml:space="preserve"> (промышленны</w:t>
      </w:r>
      <w:r w:rsidR="000B5FBD">
        <w:rPr>
          <w:rFonts w:ascii="Times New Roman" w:hAnsi="Times New Roman" w:cs="Times New Roman"/>
          <w:sz w:val="28"/>
          <w:szCs w:val="28"/>
        </w:rPr>
        <w:t>х</w:t>
      </w:r>
      <w:r w:rsidR="000B5FBD" w:rsidRPr="000B5FBD">
        <w:rPr>
          <w:rFonts w:ascii="Times New Roman" w:hAnsi="Times New Roman" w:cs="Times New Roman"/>
          <w:sz w:val="28"/>
          <w:szCs w:val="28"/>
        </w:rPr>
        <w:t>) парк</w:t>
      </w:r>
      <w:r w:rsidR="000B5FBD">
        <w:rPr>
          <w:rFonts w:ascii="Times New Roman" w:hAnsi="Times New Roman" w:cs="Times New Roman"/>
          <w:sz w:val="28"/>
          <w:szCs w:val="28"/>
        </w:rPr>
        <w:t>ов</w:t>
      </w:r>
      <w:r w:rsidR="000B5FBD" w:rsidRPr="000B5FB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B5FBD" w:rsidRPr="000B5FBD">
        <w:rPr>
          <w:rFonts w:ascii="Times New Roman" w:hAnsi="Times New Roman" w:cs="Times New Roman"/>
          <w:sz w:val="28"/>
          <w:szCs w:val="28"/>
        </w:rPr>
        <w:t>экопромышленны</w:t>
      </w:r>
      <w:r w:rsidR="000B5FBD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="000B5FBD" w:rsidRPr="000B5FBD">
        <w:rPr>
          <w:rFonts w:ascii="Times New Roman" w:hAnsi="Times New Roman" w:cs="Times New Roman"/>
          <w:sz w:val="28"/>
          <w:szCs w:val="28"/>
        </w:rPr>
        <w:t xml:space="preserve"> парк</w:t>
      </w:r>
      <w:r w:rsidR="000B5FBD">
        <w:rPr>
          <w:rFonts w:ascii="Times New Roman" w:hAnsi="Times New Roman" w:cs="Times New Roman"/>
          <w:sz w:val="28"/>
          <w:szCs w:val="28"/>
        </w:rPr>
        <w:t>ов</w:t>
      </w:r>
      <w:r w:rsidR="000B5FBD" w:rsidRPr="000B5FBD">
        <w:rPr>
          <w:rFonts w:ascii="Times New Roman" w:hAnsi="Times New Roman" w:cs="Times New Roman"/>
          <w:sz w:val="28"/>
          <w:szCs w:val="28"/>
        </w:rPr>
        <w:t>, технопарк</w:t>
      </w:r>
      <w:r w:rsidR="000B5FBD">
        <w:rPr>
          <w:rFonts w:ascii="Times New Roman" w:hAnsi="Times New Roman" w:cs="Times New Roman"/>
          <w:sz w:val="28"/>
          <w:szCs w:val="28"/>
        </w:rPr>
        <w:t>ов</w:t>
      </w:r>
      <w:r w:rsidR="006B3E97">
        <w:rPr>
          <w:rFonts w:ascii="Times New Roman" w:hAnsi="Times New Roman" w:cs="Times New Roman"/>
          <w:sz w:val="28"/>
          <w:szCs w:val="28"/>
        </w:rPr>
        <w:t xml:space="preserve"> в сфере высоких технологий</w:t>
      </w:r>
      <w:r w:rsidR="00EB6D5D">
        <w:rPr>
          <w:rFonts w:ascii="Times New Roman" w:hAnsi="Times New Roman" w:cs="Times New Roman"/>
          <w:sz w:val="28"/>
          <w:szCs w:val="28"/>
        </w:rPr>
        <w:t xml:space="preserve"> при соответствии следующим критериям:</w:t>
      </w:r>
    </w:p>
    <w:p w:rsidR="00EB6D5D" w:rsidRPr="00EE45DD" w:rsidRDefault="00EB6D5D" w:rsidP="00EB6D5D">
      <w:pPr>
        <w:pStyle w:val="a3"/>
        <w:spacing w:before="0" w:beforeAutospacing="0" w:after="0" w:afterAutospacing="0" w:line="480" w:lineRule="exact"/>
        <w:ind w:firstLine="709"/>
        <w:jc w:val="both"/>
        <w:rPr>
          <w:sz w:val="28"/>
          <w:szCs w:val="28"/>
        </w:rPr>
      </w:pPr>
      <w:r w:rsidRPr="00EE45DD">
        <w:rPr>
          <w:sz w:val="28"/>
          <w:szCs w:val="28"/>
        </w:rPr>
        <w:t xml:space="preserve">1) </w:t>
      </w:r>
      <w:r w:rsidRPr="00EE45DD">
        <w:rPr>
          <w:rFonts w:eastAsia="Calibri"/>
          <w:sz w:val="28"/>
          <w:szCs w:val="28"/>
        </w:rPr>
        <w:t>агропромышленны</w:t>
      </w:r>
      <w:r>
        <w:rPr>
          <w:rFonts w:eastAsia="Calibri"/>
          <w:sz w:val="28"/>
          <w:szCs w:val="28"/>
        </w:rPr>
        <w:t xml:space="preserve">е </w:t>
      </w:r>
      <w:r w:rsidRPr="00EE45DD">
        <w:rPr>
          <w:rFonts w:eastAsia="Calibri"/>
          <w:sz w:val="28"/>
          <w:szCs w:val="28"/>
        </w:rPr>
        <w:t>парк</w:t>
      </w:r>
      <w:r>
        <w:rPr>
          <w:rFonts w:eastAsia="Calibri"/>
          <w:sz w:val="28"/>
          <w:szCs w:val="28"/>
        </w:rPr>
        <w:t>и</w:t>
      </w:r>
      <w:r w:rsidRPr="00EE45DD">
        <w:rPr>
          <w:rFonts w:eastAsia="Calibri"/>
          <w:sz w:val="28"/>
          <w:szCs w:val="28"/>
        </w:rPr>
        <w:t>,</w:t>
      </w:r>
      <w:r w:rsidRPr="00EE45DD">
        <w:rPr>
          <w:sz w:val="28"/>
          <w:szCs w:val="28"/>
        </w:rPr>
        <w:t xml:space="preserve"> индустриальны</w:t>
      </w:r>
      <w:r>
        <w:rPr>
          <w:sz w:val="28"/>
          <w:szCs w:val="28"/>
        </w:rPr>
        <w:t>е</w:t>
      </w:r>
      <w:r w:rsidRPr="00EE45DD">
        <w:rPr>
          <w:sz w:val="28"/>
          <w:szCs w:val="28"/>
        </w:rPr>
        <w:t xml:space="preserve"> (промышленны</w:t>
      </w:r>
      <w:r>
        <w:rPr>
          <w:sz w:val="28"/>
          <w:szCs w:val="28"/>
        </w:rPr>
        <w:t>е</w:t>
      </w:r>
      <w:r w:rsidRPr="00EE45DD">
        <w:rPr>
          <w:sz w:val="28"/>
          <w:szCs w:val="28"/>
        </w:rPr>
        <w:t>) парк</w:t>
      </w:r>
      <w:r>
        <w:rPr>
          <w:sz w:val="28"/>
          <w:szCs w:val="28"/>
        </w:rPr>
        <w:t>и</w:t>
      </w:r>
      <w:r w:rsidRPr="00EE45DD">
        <w:rPr>
          <w:sz w:val="28"/>
          <w:szCs w:val="28"/>
        </w:rPr>
        <w:t xml:space="preserve">, </w:t>
      </w:r>
      <w:proofErr w:type="spellStart"/>
      <w:r w:rsidRPr="00EE45DD">
        <w:rPr>
          <w:rFonts w:eastAsia="Calibri"/>
          <w:sz w:val="28"/>
          <w:szCs w:val="28"/>
        </w:rPr>
        <w:t>экопромышленны</w:t>
      </w:r>
      <w:r>
        <w:rPr>
          <w:rFonts w:eastAsia="Calibri"/>
          <w:sz w:val="28"/>
          <w:szCs w:val="28"/>
        </w:rPr>
        <w:t>е</w:t>
      </w:r>
      <w:proofErr w:type="spellEnd"/>
      <w:r w:rsidRPr="00EE45DD">
        <w:rPr>
          <w:rFonts w:eastAsia="Calibri"/>
          <w:sz w:val="28"/>
          <w:szCs w:val="28"/>
        </w:rPr>
        <w:t xml:space="preserve"> парк</w:t>
      </w:r>
      <w:r>
        <w:rPr>
          <w:rFonts w:eastAsia="Calibri"/>
          <w:sz w:val="28"/>
          <w:szCs w:val="28"/>
        </w:rPr>
        <w:t>и,</w:t>
      </w:r>
      <w:r w:rsidRPr="00EE45DD">
        <w:rPr>
          <w:rFonts w:eastAsia="Calibri"/>
          <w:sz w:val="28"/>
          <w:szCs w:val="28"/>
        </w:rPr>
        <w:t xml:space="preserve"> </w:t>
      </w:r>
      <w:r w:rsidRPr="00EE45DD">
        <w:rPr>
          <w:sz w:val="28"/>
          <w:szCs w:val="28"/>
        </w:rPr>
        <w:t>технопарк</w:t>
      </w:r>
      <w:r>
        <w:rPr>
          <w:sz w:val="28"/>
          <w:szCs w:val="28"/>
        </w:rPr>
        <w:t>и</w:t>
      </w:r>
      <w:r w:rsidRPr="00EE45DD">
        <w:rPr>
          <w:sz w:val="28"/>
          <w:szCs w:val="28"/>
        </w:rPr>
        <w:t xml:space="preserve"> в сфере высоких технологий соответствует приоритетам и целям, определенным в государственных программах Российской Федерации и (или) государственных программах Республики Тыва, и (или) муниципальных программах, и его размещение предусмотрено документами территориального планирования Республики Тыва и (или) муниципальных образований Республики Тыва; </w:t>
      </w:r>
    </w:p>
    <w:p w:rsidR="00EB6D5D" w:rsidRPr="00EE45DD" w:rsidRDefault="00EB6D5D" w:rsidP="00EB6D5D">
      <w:pPr>
        <w:pStyle w:val="a3"/>
        <w:spacing w:before="0" w:beforeAutospacing="0" w:after="0" w:afterAutospacing="0" w:line="480" w:lineRule="exact"/>
        <w:ind w:firstLine="709"/>
        <w:jc w:val="both"/>
        <w:rPr>
          <w:sz w:val="28"/>
          <w:szCs w:val="28"/>
        </w:rPr>
      </w:pPr>
      <w:r w:rsidRPr="00EE45DD">
        <w:rPr>
          <w:sz w:val="28"/>
          <w:szCs w:val="28"/>
        </w:rPr>
        <w:t xml:space="preserve">2) </w:t>
      </w:r>
      <w:r w:rsidRPr="00EE45DD">
        <w:rPr>
          <w:rFonts w:eastAsia="Calibri"/>
          <w:sz w:val="28"/>
          <w:szCs w:val="28"/>
        </w:rPr>
        <w:t>агропромышленны</w:t>
      </w:r>
      <w:r>
        <w:rPr>
          <w:rFonts w:eastAsia="Calibri"/>
          <w:sz w:val="28"/>
          <w:szCs w:val="28"/>
        </w:rPr>
        <w:t>е</w:t>
      </w:r>
      <w:r w:rsidRPr="00EE45DD">
        <w:rPr>
          <w:rFonts w:eastAsia="Calibri"/>
          <w:sz w:val="28"/>
          <w:szCs w:val="28"/>
        </w:rPr>
        <w:t xml:space="preserve"> парк</w:t>
      </w:r>
      <w:r>
        <w:rPr>
          <w:rFonts w:eastAsia="Calibri"/>
          <w:sz w:val="28"/>
          <w:szCs w:val="28"/>
        </w:rPr>
        <w:t>и</w:t>
      </w:r>
      <w:r w:rsidRPr="00EE45DD">
        <w:rPr>
          <w:rFonts w:eastAsia="Calibri"/>
          <w:sz w:val="28"/>
          <w:szCs w:val="28"/>
        </w:rPr>
        <w:t>,</w:t>
      </w:r>
      <w:r w:rsidRPr="00EE45DD">
        <w:rPr>
          <w:sz w:val="28"/>
          <w:szCs w:val="28"/>
        </w:rPr>
        <w:t xml:space="preserve"> индустриальны</w:t>
      </w:r>
      <w:r>
        <w:rPr>
          <w:sz w:val="28"/>
          <w:szCs w:val="28"/>
        </w:rPr>
        <w:t>е</w:t>
      </w:r>
      <w:r w:rsidRPr="00EE45DD">
        <w:rPr>
          <w:sz w:val="28"/>
          <w:szCs w:val="28"/>
        </w:rPr>
        <w:t xml:space="preserve"> (промышленны</w:t>
      </w:r>
      <w:r>
        <w:rPr>
          <w:sz w:val="28"/>
          <w:szCs w:val="28"/>
        </w:rPr>
        <w:t>е</w:t>
      </w:r>
      <w:r w:rsidRPr="00EE45DD">
        <w:rPr>
          <w:sz w:val="28"/>
          <w:szCs w:val="28"/>
        </w:rPr>
        <w:t>) парк</w:t>
      </w:r>
      <w:r>
        <w:rPr>
          <w:sz w:val="28"/>
          <w:szCs w:val="28"/>
        </w:rPr>
        <w:t>и</w:t>
      </w:r>
      <w:r w:rsidRPr="00EE45DD">
        <w:rPr>
          <w:sz w:val="28"/>
          <w:szCs w:val="28"/>
        </w:rPr>
        <w:t xml:space="preserve">, </w:t>
      </w:r>
      <w:proofErr w:type="spellStart"/>
      <w:r w:rsidRPr="00EE45DD">
        <w:rPr>
          <w:rFonts w:eastAsia="Calibri"/>
          <w:sz w:val="28"/>
          <w:szCs w:val="28"/>
        </w:rPr>
        <w:t>экопромышленны</w:t>
      </w:r>
      <w:r>
        <w:rPr>
          <w:rFonts w:eastAsia="Calibri"/>
          <w:sz w:val="28"/>
          <w:szCs w:val="28"/>
        </w:rPr>
        <w:t>е</w:t>
      </w:r>
      <w:proofErr w:type="spellEnd"/>
      <w:r w:rsidRPr="00EE45DD">
        <w:rPr>
          <w:rFonts w:eastAsia="Calibri"/>
          <w:sz w:val="28"/>
          <w:szCs w:val="28"/>
        </w:rPr>
        <w:t xml:space="preserve"> парк</w:t>
      </w:r>
      <w:r>
        <w:rPr>
          <w:rFonts w:eastAsia="Calibri"/>
          <w:sz w:val="28"/>
          <w:szCs w:val="28"/>
        </w:rPr>
        <w:t>и,</w:t>
      </w:r>
      <w:r w:rsidRPr="00EE45DD">
        <w:rPr>
          <w:rFonts w:eastAsia="Calibri"/>
          <w:sz w:val="28"/>
          <w:szCs w:val="28"/>
        </w:rPr>
        <w:t xml:space="preserve"> </w:t>
      </w:r>
      <w:r w:rsidRPr="00EE45DD">
        <w:rPr>
          <w:sz w:val="28"/>
          <w:szCs w:val="28"/>
        </w:rPr>
        <w:t>технопарк</w:t>
      </w:r>
      <w:r>
        <w:rPr>
          <w:sz w:val="28"/>
          <w:szCs w:val="28"/>
        </w:rPr>
        <w:t>и</w:t>
      </w:r>
      <w:r w:rsidRPr="00EE45DD">
        <w:rPr>
          <w:sz w:val="28"/>
          <w:szCs w:val="28"/>
        </w:rPr>
        <w:t xml:space="preserve"> в сфере высоких технологий относ</w:t>
      </w:r>
      <w:r>
        <w:rPr>
          <w:sz w:val="28"/>
          <w:szCs w:val="28"/>
        </w:rPr>
        <w:t>я</w:t>
      </w:r>
      <w:r w:rsidRPr="00EE45DD">
        <w:rPr>
          <w:sz w:val="28"/>
          <w:szCs w:val="28"/>
        </w:rPr>
        <w:t xml:space="preserve">тся к сфере </w:t>
      </w:r>
      <w:r>
        <w:rPr>
          <w:sz w:val="28"/>
          <w:szCs w:val="28"/>
        </w:rPr>
        <w:t xml:space="preserve">промышленности, </w:t>
      </w:r>
      <w:r w:rsidRPr="00EE45DD">
        <w:rPr>
          <w:sz w:val="28"/>
          <w:szCs w:val="28"/>
        </w:rPr>
        <w:t>обрабатывающей промышленности, сельского хозяйства, инновационной деятельности и высокотехнологичного развития</w:t>
      </w:r>
      <w:r>
        <w:rPr>
          <w:sz w:val="28"/>
          <w:szCs w:val="28"/>
        </w:rPr>
        <w:t>.</w:t>
      </w:r>
      <w:r w:rsidRPr="00EE45DD">
        <w:rPr>
          <w:sz w:val="28"/>
          <w:szCs w:val="28"/>
        </w:rPr>
        <w:t xml:space="preserve"> </w:t>
      </w:r>
    </w:p>
    <w:p w:rsidR="00EB6D5D" w:rsidRDefault="00EB6D5D" w:rsidP="00EB6D5D">
      <w:pPr>
        <w:pStyle w:val="a3"/>
        <w:spacing w:before="0" w:beforeAutospacing="0" w:after="0" w:afterAutospacing="0" w:line="480" w:lineRule="exact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3) </w:t>
      </w:r>
      <w:r w:rsidRPr="002A7BB9">
        <w:rPr>
          <w:sz w:val="28"/>
          <w:szCs w:val="28"/>
        </w:rPr>
        <w:t xml:space="preserve">общий объем средств, необходимых для создания, и (или) развития, и (или) модернизации, и (или) реконструкции  агропромышленных парков, индустриальных (промышленных) парков, </w:t>
      </w:r>
      <w:proofErr w:type="spellStart"/>
      <w:r w:rsidRPr="002A7BB9">
        <w:rPr>
          <w:sz w:val="28"/>
          <w:szCs w:val="28"/>
        </w:rPr>
        <w:t>экопромышленных</w:t>
      </w:r>
      <w:proofErr w:type="spellEnd"/>
      <w:r w:rsidRPr="002A7BB9">
        <w:rPr>
          <w:sz w:val="28"/>
          <w:szCs w:val="28"/>
        </w:rPr>
        <w:t xml:space="preserve"> парков, технопарков в сфере высоких технологий, составляет не менее 50 миллионов рублей на территории городского округа Республики Тыва, не менее 10 миллионов рублей – на территории муниципального района Республики Тыва.</w:t>
      </w:r>
      <w:proofErr w:type="gramEnd"/>
      <w:r w:rsidRPr="002A7BB9">
        <w:rPr>
          <w:sz w:val="28"/>
          <w:szCs w:val="28"/>
        </w:rPr>
        <w:t xml:space="preserve"> </w:t>
      </w:r>
      <w:proofErr w:type="gramStart"/>
      <w:r w:rsidRPr="002A7BB9">
        <w:rPr>
          <w:sz w:val="28"/>
          <w:szCs w:val="28"/>
        </w:rPr>
        <w:t>При этом общий объем средств, необходимых для создания, и (или) развития, и (или) модернизации, и (или) реконструкции определяется с учетом инвестиций, осуществляемых потенциальными резидентами индустриального парка.</w:t>
      </w:r>
      <w:proofErr w:type="gramEnd"/>
    </w:p>
    <w:p w:rsidR="00AE4B74" w:rsidRPr="007E1F36" w:rsidRDefault="00466534" w:rsidP="00EB6D5D">
      <w:pPr>
        <w:pStyle w:val="ConsPlusNonformat"/>
        <w:spacing w:line="48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Законе </w:t>
      </w:r>
      <w:r w:rsidR="006B3E97" w:rsidRPr="006B3E97">
        <w:rPr>
          <w:rFonts w:ascii="Times New Roman" w:hAnsi="Times New Roman" w:cs="Times New Roman"/>
          <w:sz w:val="28"/>
          <w:szCs w:val="28"/>
        </w:rPr>
        <w:t xml:space="preserve">Республики Тыва от 18.06.2024 № 1058-ЗРТ «О критериях, которым должны соответствовать объекты социально-культурного и коммунально-бытового назначения, масштабные инвестиционные проекты, в </w:t>
      </w:r>
      <w:r w:rsidR="006B3E97" w:rsidRPr="006B3E97">
        <w:rPr>
          <w:rFonts w:ascii="Times New Roman" w:hAnsi="Times New Roman" w:cs="Times New Roman"/>
          <w:sz w:val="28"/>
          <w:szCs w:val="28"/>
        </w:rPr>
        <w:lastRenderedPageBreak/>
        <w:t xml:space="preserve">целях предоставления </w:t>
      </w:r>
      <w:r w:rsidR="006B3E97" w:rsidRPr="007E1F36">
        <w:rPr>
          <w:rFonts w:ascii="Times New Roman" w:hAnsi="Times New Roman" w:cs="Times New Roman"/>
          <w:sz w:val="28"/>
          <w:szCs w:val="28"/>
        </w:rPr>
        <w:t>земельных участков в аренду без проведения торгов»</w:t>
      </w:r>
      <w:r w:rsidRPr="007E1F36">
        <w:rPr>
          <w:rFonts w:ascii="Times New Roman" w:hAnsi="Times New Roman" w:cs="Times New Roman"/>
          <w:sz w:val="28"/>
          <w:szCs w:val="28"/>
        </w:rPr>
        <w:t xml:space="preserve"> не</w:t>
      </w:r>
      <w:r w:rsidR="00E64716" w:rsidRPr="007E1F36">
        <w:rPr>
          <w:rFonts w:ascii="Times New Roman" w:hAnsi="Times New Roman" w:cs="Times New Roman"/>
          <w:sz w:val="28"/>
          <w:szCs w:val="28"/>
        </w:rPr>
        <w:t>т</w:t>
      </w:r>
      <w:r w:rsidRPr="007E1F36">
        <w:rPr>
          <w:rFonts w:ascii="Times New Roman" w:hAnsi="Times New Roman" w:cs="Times New Roman"/>
          <w:sz w:val="28"/>
          <w:szCs w:val="28"/>
        </w:rPr>
        <w:t xml:space="preserve"> критери</w:t>
      </w:r>
      <w:r w:rsidR="00E64716" w:rsidRPr="007E1F36">
        <w:rPr>
          <w:rFonts w:ascii="Times New Roman" w:hAnsi="Times New Roman" w:cs="Times New Roman"/>
          <w:sz w:val="28"/>
          <w:szCs w:val="28"/>
        </w:rPr>
        <w:t>ев</w:t>
      </w:r>
      <w:r w:rsidR="00914969" w:rsidRPr="007E1F36">
        <w:rPr>
          <w:rFonts w:ascii="Times New Roman" w:hAnsi="Times New Roman" w:cs="Times New Roman"/>
          <w:sz w:val="28"/>
          <w:szCs w:val="28"/>
        </w:rPr>
        <w:t>,</w:t>
      </w:r>
      <w:r w:rsidRPr="007E1F36">
        <w:rPr>
          <w:rFonts w:ascii="Times New Roman" w:hAnsi="Times New Roman" w:cs="Times New Roman"/>
          <w:sz w:val="28"/>
          <w:szCs w:val="28"/>
        </w:rPr>
        <w:t xml:space="preserve"> при соответствии которым</w:t>
      </w:r>
      <w:r w:rsidR="00676116" w:rsidRPr="007E1F36">
        <w:rPr>
          <w:rFonts w:ascii="Times New Roman" w:hAnsi="Times New Roman" w:cs="Times New Roman"/>
          <w:sz w:val="28"/>
          <w:szCs w:val="28"/>
        </w:rPr>
        <w:t xml:space="preserve"> Управляющим </w:t>
      </w:r>
      <w:proofErr w:type="gramStart"/>
      <w:r w:rsidR="00676116" w:rsidRPr="007E1F36">
        <w:rPr>
          <w:rFonts w:ascii="Times New Roman" w:hAnsi="Times New Roman" w:cs="Times New Roman"/>
          <w:sz w:val="28"/>
          <w:szCs w:val="28"/>
        </w:rPr>
        <w:t>компаниям</w:t>
      </w:r>
      <w:proofErr w:type="gramEnd"/>
      <w:r w:rsidR="00676116" w:rsidRPr="007E1F36">
        <w:rPr>
          <w:rFonts w:ascii="Times New Roman" w:hAnsi="Times New Roman" w:cs="Times New Roman"/>
          <w:sz w:val="28"/>
          <w:szCs w:val="28"/>
        </w:rPr>
        <w:t xml:space="preserve"> </w:t>
      </w:r>
      <w:r w:rsidRPr="007E1F36">
        <w:rPr>
          <w:rFonts w:ascii="Times New Roman" w:hAnsi="Times New Roman" w:cs="Times New Roman"/>
          <w:sz w:val="28"/>
          <w:szCs w:val="28"/>
        </w:rPr>
        <w:t>возможно предоставить земельный участок без проведения торгов.</w:t>
      </w:r>
      <w:r w:rsidR="00914969" w:rsidRPr="007E1F36">
        <w:rPr>
          <w:rFonts w:ascii="Times New Roman" w:hAnsi="Times New Roman" w:cs="Times New Roman"/>
          <w:sz w:val="28"/>
          <w:szCs w:val="28"/>
        </w:rPr>
        <w:t xml:space="preserve"> Имеется возможность выделения земельного участка</w:t>
      </w:r>
      <w:r w:rsidR="00D84F69" w:rsidRPr="007E1F36">
        <w:rPr>
          <w:rFonts w:ascii="Times New Roman" w:hAnsi="Times New Roman" w:cs="Times New Roman"/>
          <w:sz w:val="28"/>
          <w:szCs w:val="28"/>
        </w:rPr>
        <w:t>, находящегося</w:t>
      </w:r>
      <w:r w:rsidR="00D84F69" w:rsidRPr="00D84F69">
        <w:rPr>
          <w:rFonts w:ascii="Times New Roman" w:hAnsi="Times New Roman" w:cs="Times New Roman"/>
          <w:sz w:val="28"/>
          <w:szCs w:val="28"/>
        </w:rPr>
        <w:t xml:space="preserve"> в собственности Республики Тыва, муниципальной собственности, земельного участка, государственная собственность на который не разграничена, в аренду без проведения торгов</w:t>
      </w:r>
      <w:r w:rsidR="00D84F69">
        <w:rPr>
          <w:rFonts w:ascii="Times New Roman" w:hAnsi="Times New Roman" w:cs="Times New Roman"/>
          <w:sz w:val="28"/>
          <w:szCs w:val="28"/>
        </w:rPr>
        <w:t xml:space="preserve"> </w:t>
      </w:r>
      <w:r w:rsidR="00D84F69" w:rsidRPr="007E1F36">
        <w:rPr>
          <w:rFonts w:ascii="Times New Roman" w:hAnsi="Times New Roman" w:cs="Times New Roman"/>
          <w:sz w:val="28"/>
          <w:szCs w:val="28"/>
        </w:rPr>
        <w:t xml:space="preserve">при признании </w:t>
      </w:r>
      <w:r w:rsidR="00066383" w:rsidRPr="007E1F36">
        <w:rPr>
          <w:rFonts w:ascii="Times New Roman" w:hAnsi="Times New Roman" w:cs="Times New Roman"/>
          <w:sz w:val="28"/>
          <w:szCs w:val="28"/>
        </w:rPr>
        <w:t>проекта масштабным инвестиционным проектом</w:t>
      </w:r>
      <w:r w:rsidR="00AE4B74" w:rsidRPr="007E1F3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84F69" w:rsidRDefault="006F3A38" w:rsidP="00EB6D5D">
      <w:pPr>
        <w:pStyle w:val="ConsPlusNonformat"/>
        <w:spacing w:line="48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Однако, </w:t>
      </w:r>
      <w:r w:rsidRPr="006F3A38">
        <w:rPr>
          <w:rFonts w:ascii="Times New Roman" w:hAnsi="Times New Roman" w:cs="Times New Roman"/>
          <w:sz w:val="28"/>
          <w:szCs w:val="28"/>
        </w:rPr>
        <w:t>Управляющ</w:t>
      </w:r>
      <w:r w:rsidR="006B39EB">
        <w:rPr>
          <w:rFonts w:ascii="Times New Roman" w:hAnsi="Times New Roman" w:cs="Times New Roman"/>
          <w:sz w:val="28"/>
          <w:szCs w:val="28"/>
        </w:rPr>
        <w:t>ие</w:t>
      </w:r>
      <w:r w:rsidRPr="006F3A38">
        <w:rPr>
          <w:rFonts w:ascii="Times New Roman" w:hAnsi="Times New Roman" w:cs="Times New Roman"/>
          <w:sz w:val="28"/>
          <w:szCs w:val="28"/>
        </w:rPr>
        <w:t xml:space="preserve"> компани</w:t>
      </w:r>
      <w:r w:rsidR="006B39EB">
        <w:rPr>
          <w:rFonts w:ascii="Times New Roman" w:hAnsi="Times New Roman" w:cs="Times New Roman"/>
          <w:sz w:val="28"/>
          <w:szCs w:val="28"/>
        </w:rPr>
        <w:t>и</w:t>
      </w:r>
      <w:r w:rsidRPr="006F3A38">
        <w:rPr>
          <w:rFonts w:ascii="Times New Roman" w:hAnsi="Times New Roman" w:cs="Times New Roman"/>
          <w:sz w:val="28"/>
          <w:szCs w:val="28"/>
        </w:rPr>
        <w:t xml:space="preserve"> (УК) </w:t>
      </w:r>
      <w:r w:rsidR="006B39EB" w:rsidRPr="000B5FBD">
        <w:rPr>
          <w:rFonts w:ascii="Times New Roman" w:hAnsi="Times New Roman" w:cs="Times New Roman"/>
          <w:sz w:val="28"/>
          <w:szCs w:val="28"/>
        </w:rPr>
        <w:t>агропромышленны</w:t>
      </w:r>
      <w:r w:rsidR="006B39EB">
        <w:rPr>
          <w:rFonts w:ascii="Times New Roman" w:hAnsi="Times New Roman" w:cs="Times New Roman"/>
          <w:sz w:val="28"/>
          <w:szCs w:val="28"/>
        </w:rPr>
        <w:t xml:space="preserve">х </w:t>
      </w:r>
      <w:r w:rsidR="006B39EB" w:rsidRPr="000B5FBD">
        <w:rPr>
          <w:rFonts w:ascii="Times New Roman" w:hAnsi="Times New Roman" w:cs="Times New Roman"/>
          <w:sz w:val="28"/>
          <w:szCs w:val="28"/>
        </w:rPr>
        <w:t>парк</w:t>
      </w:r>
      <w:r w:rsidR="006B39EB">
        <w:rPr>
          <w:rFonts w:ascii="Times New Roman" w:hAnsi="Times New Roman" w:cs="Times New Roman"/>
          <w:sz w:val="28"/>
          <w:szCs w:val="28"/>
        </w:rPr>
        <w:t>ов</w:t>
      </w:r>
      <w:r w:rsidR="006B39EB" w:rsidRPr="000B5FBD">
        <w:rPr>
          <w:rFonts w:ascii="Times New Roman" w:hAnsi="Times New Roman" w:cs="Times New Roman"/>
          <w:sz w:val="28"/>
          <w:szCs w:val="28"/>
        </w:rPr>
        <w:t>, индустриальны</w:t>
      </w:r>
      <w:r w:rsidR="006B39EB">
        <w:rPr>
          <w:rFonts w:ascii="Times New Roman" w:hAnsi="Times New Roman" w:cs="Times New Roman"/>
          <w:sz w:val="28"/>
          <w:szCs w:val="28"/>
        </w:rPr>
        <w:t>х</w:t>
      </w:r>
      <w:r w:rsidR="006B39EB" w:rsidRPr="000B5FBD">
        <w:rPr>
          <w:rFonts w:ascii="Times New Roman" w:hAnsi="Times New Roman" w:cs="Times New Roman"/>
          <w:sz w:val="28"/>
          <w:szCs w:val="28"/>
        </w:rPr>
        <w:t xml:space="preserve"> (промышленны</w:t>
      </w:r>
      <w:r w:rsidR="006B39EB">
        <w:rPr>
          <w:rFonts w:ascii="Times New Roman" w:hAnsi="Times New Roman" w:cs="Times New Roman"/>
          <w:sz w:val="28"/>
          <w:szCs w:val="28"/>
        </w:rPr>
        <w:t>х</w:t>
      </w:r>
      <w:r w:rsidR="006B39EB" w:rsidRPr="000B5FBD">
        <w:rPr>
          <w:rFonts w:ascii="Times New Roman" w:hAnsi="Times New Roman" w:cs="Times New Roman"/>
          <w:sz w:val="28"/>
          <w:szCs w:val="28"/>
        </w:rPr>
        <w:t>) парк</w:t>
      </w:r>
      <w:r w:rsidR="006B39EB">
        <w:rPr>
          <w:rFonts w:ascii="Times New Roman" w:hAnsi="Times New Roman" w:cs="Times New Roman"/>
          <w:sz w:val="28"/>
          <w:szCs w:val="28"/>
        </w:rPr>
        <w:t>ов</w:t>
      </w:r>
      <w:r w:rsidR="006B39EB" w:rsidRPr="000B5FB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B39EB" w:rsidRPr="000B5FBD">
        <w:rPr>
          <w:rFonts w:ascii="Times New Roman" w:hAnsi="Times New Roman" w:cs="Times New Roman"/>
          <w:sz w:val="28"/>
          <w:szCs w:val="28"/>
        </w:rPr>
        <w:t>экопромышленны</w:t>
      </w:r>
      <w:r w:rsidR="006B39EB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="006B39EB" w:rsidRPr="000B5FBD">
        <w:rPr>
          <w:rFonts w:ascii="Times New Roman" w:hAnsi="Times New Roman" w:cs="Times New Roman"/>
          <w:sz w:val="28"/>
          <w:szCs w:val="28"/>
        </w:rPr>
        <w:t xml:space="preserve"> парк</w:t>
      </w:r>
      <w:r w:rsidR="006B39EB">
        <w:rPr>
          <w:rFonts w:ascii="Times New Roman" w:hAnsi="Times New Roman" w:cs="Times New Roman"/>
          <w:sz w:val="28"/>
          <w:szCs w:val="28"/>
        </w:rPr>
        <w:t>ов</w:t>
      </w:r>
      <w:r w:rsidR="006B39EB" w:rsidRPr="000B5FBD">
        <w:rPr>
          <w:rFonts w:ascii="Times New Roman" w:hAnsi="Times New Roman" w:cs="Times New Roman"/>
          <w:sz w:val="28"/>
          <w:szCs w:val="28"/>
        </w:rPr>
        <w:t>, технопарк</w:t>
      </w:r>
      <w:r w:rsidR="006B39EB">
        <w:rPr>
          <w:rFonts w:ascii="Times New Roman" w:hAnsi="Times New Roman" w:cs="Times New Roman"/>
          <w:sz w:val="28"/>
          <w:szCs w:val="28"/>
        </w:rPr>
        <w:t>ов в сфере высоких технологий</w:t>
      </w:r>
      <w:r w:rsidRPr="006F3A38">
        <w:rPr>
          <w:rFonts w:ascii="Times New Roman" w:hAnsi="Times New Roman" w:cs="Times New Roman"/>
          <w:sz w:val="28"/>
          <w:szCs w:val="28"/>
        </w:rPr>
        <w:t xml:space="preserve"> воспользоваться этой возможностью напрямую не мо</w:t>
      </w:r>
      <w:r w:rsidR="006B39EB">
        <w:rPr>
          <w:rFonts w:ascii="Times New Roman" w:hAnsi="Times New Roman" w:cs="Times New Roman"/>
          <w:sz w:val="28"/>
          <w:szCs w:val="28"/>
        </w:rPr>
        <w:t>гут</w:t>
      </w:r>
      <w:r w:rsidRPr="006F3A38">
        <w:rPr>
          <w:rFonts w:ascii="Times New Roman" w:hAnsi="Times New Roman" w:cs="Times New Roman"/>
          <w:sz w:val="28"/>
          <w:szCs w:val="28"/>
        </w:rPr>
        <w:t xml:space="preserve"> - е</w:t>
      </w:r>
      <w:r w:rsidR="004F035A">
        <w:rPr>
          <w:rFonts w:ascii="Times New Roman" w:hAnsi="Times New Roman" w:cs="Times New Roman"/>
          <w:sz w:val="28"/>
          <w:szCs w:val="28"/>
        </w:rPr>
        <w:t>ё</w:t>
      </w:r>
      <w:r w:rsidRPr="006F3A38">
        <w:rPr>
          <w:rFonts w:ascii="Times New Roman" w:hAnsi="Times New Roman" w:cs="Times New Roman"/>
          <w:sz w:val="28"/>
          <w:szCs w:val="28"/>
        </w:rPr>
        <w:t xml:space="preserve"> проект без проектов резидентов не является масштабным и не соответствует </w:t>
      </w:r>
      <w:r w:rsidR="00650E5A">
        <w:rPr>
          <w:rFonts w:ascii="Times New Roman" w:hAnsi="Times New Roman" w:cs="Times New Roman"/>
          <w:sz w:val="28"/>
          <w:szCs w:val="28"/>
        </w:rPr>
        <w:t xml:space="preserve">критериям, </w:t>
      </w:r>
      <w:r w:rsidR="00102302">
        <w:rPr>
          <w:rFonts w:ascii="Times New Roman" w:hAnsi="Times New Roman" w:cs="Times New Roman"/>
          <w:sz w:val="28"/>
          <w:szCs w:val="28"/>
        </w:rPr>
        <w:t xml:space="preserve">установленным </w:t>
      </w:r>
      <w:r w:rsidR="002F5607">
        <w:rPr>
          <w:rFonts w:ascii="Times New Roman" w:hAnsi="Times New Roman" w:cs="Times New Roman"/>
          <w:sz w:val="28"/>
          <w:szCs w:val="28"/>
        </w:rPr>
        <w:t xml:space="preserve">Законом </w:t>
      </w:r>
      <w:r w:rsidR="002F5607" w:rsidRPr="006B3E97">
        <w:rPr>
          <w:rFonts w:ascii="Times New Roman" w:hAnsi="Times New Roman" w:cs="Times New Roman"/>
          <w:sz w:val="28"/>
          <w:szCs w:val="28"/>
        </w:rPr>
        <w:t>Республики Тыва от 18.06.2024 № 1058-ЗРТ «О критериях, которым должны соответствовать объекты социально-культурного и коммунально-бытового назначения, масштабные инвестиционные проекты, в целях предоставления земельных участков в</w:t>
      </w:r>
      <w:proofErr w:type="gramEnd"/>
      <w:r w:rsidR="002F5607" w:rsidRPr="006B3E97">
        <w:rPr>
          <w:rFonts w:ascii="Times New Roman" w:hAnsi="Times New Roman" w:cs="Times New Roman"/>
          <w:sz w:val="28"/>
          <w:szCs w:val="28"/>
        </w:rPr>
        <w:t xml:space="preserve"> аренду без проведения торгов»</w:t>
      </w:r>
      <w:r w:rsidR="002F5607">
        <w:rPr>
          <w:rFonts w:ascii="Times New Roman" w:hAnsi="Times New Roman" w:cs="Times New Roman"/>
          <w:sz w:val="28"/>
          <w:szCs w:val="28"/>
        </w:rPr>
        <w:t>.</w:t>
      </w:r>
    </w:p>
    <w:p w:rsidR="00C11F09" w:rsidRDefault="004D5364" w:rsidP="00EB6D5D">
      <w:pPr>
        <w:spacing w:line="480" w:lineRule="exact"/>
        <w:ind w:firstLine="709"/>
        <w:jc w:val="both"/>
        <w:rPr>
          <w:b/>
          <w:spacing w:val="2"/>
          <w:sz w:val="28"/>
          <w:szCs w:val="28"/>
        </w:rPr>
      </w:pPr>
      <w:r w:rsidRPr="008E3E97">
        <w:rPr>
          <w:b/>
          <w:spacing w:val="2"/>
          <w:sz w:val="28"/>
          <w:szCs w:val="28"/>
        </w:rPr>
        <w:t xml:space="preserve">Социально-экономический эффект: </w:t>
      </w:r>
      <w:r w:rsidR="00C11F09" w:rsidRPr="00C11F09">
        <w:rPr>
          <w:spacing w:val="2"/>
          <w:sz w:val="28"/>
          <w:szCs w:val="28"/>
        </w:rPr>
        <w:t xml:space="preserve">Принятие законопроекта позволит </w:t>
      </w:r>
      <w:r w:rsidR="00676CBD">
        <w:rPr>
          <w:spacing w:val="2"/>
          <w:sz w:val="28"/>
          <w:szCs w:val="28"/>
        </w:rPr>
        <w:t>упростить выделение</w:t>
      </w:r>
      <w:r w:rsidR="00C11F09" w:rsidRPr="00C11F09">
        <w:rPr>
          <w:spacing w:val="2"/>
          <w:sz w:val="28"/>
          <w:szCs w:val="28"/>
        </w:rPr>
        <w:t xml:space="preserve"> земельны</w:t>
      </w:r>
      <w:r w:rsidR="00676CBD">
        <w:rPr>
          <w:spacing w:val="2"/>
          <w:sz w:val="28"/>
          <w:szCs w:val="28"/>
        </w:rPr>
        <w:t>х</w:t>
      </w:r>
      <w:r w:rsidR="00C11F09" w:rsidRPr="00C11F09">
        <w:rPr>
          <w:spacing w:val="2"/>
          <w:sz w:val="28"/>
          <w:szCs w:val="28"/>
        </w:rPr>
        <w:t xml:space="preserve"> участк</w:t>
      </w:r>
      <w:r w:rsidR="00676CBD">
        <w:rPr>
          <w:spacing w:val="2"/>
          <w:sz w:val="28"/>
          <w:szCs w:val="28"/>
        </w:rPr>
        <w:t>ов</w:t>
      </w:r>
      <w:r w:rsidR="00C11F09">
        <w:rPr>
          <w:b/>
          <w:spacing w:val="2"/>
          <w:sz w:val="28"/>
          <w:szCs w:val="28"/>
        </w:rPr>
        <w:t xml:space="preserve"> </w:t>
      </w:r>
      <w:r w:rsidR="00917798" w:rsidRPr="00917798">
        <w:rPr>
          <w:spacing w:val="2"/>
          <w:sz w:val="28"/>
          <w:szCs w:val="28"/>
        </w:rPr>
        <w:t>для Управляющих компаний</w:t>
      </w:r>
      <w:r w:rsidR="00917798">
        <w:rPr>
          <w:b/>
          <w:spacing w:val="2"/>
          <w:sz w:val="28"/>
          <w:szCs w:val="28"/>
        </w:rPr>
        <w:t xml:space="preserve"> </w:t>
      </w:r>
      <w:r w:rsidR="00917798" w:rsidRPr="000B5FBD">
        <w:rPr>
          <w:sz w:val="28"/>
          <w:szCs w:val="28"/>
        </w:rPr>
        <w:t>агропромышленны</w:t>
      </w:r>
      <w:r w:rsidR="00917798">
        <w:rPr>
          <w:sz w:val="28"/>
          <w:szCs w:val="28"/>
        </w:rPr>
        <w:t xml:space="preserve">х </w:t>
      </w:r>
      <w:r w:rsidR="00917798" w:rsidRPr="000B5FBD">
        <w:rPr>
          <w:sz w:val="28"/>
          <w:szCs w:val="28"/>
        </w:rPr>
        <w:t>парк</w:t>
      </w:r>
      <w:r w:rsidR="00917798">
        <w:rPr>
          <w:sz w:val="28"/>
          <w:szCs w:val="28"/>
        </w:rPr>
        <w:t>ов</w:t>
      </w:r>
      <w:r w:rsidR="00917798" w:rsidRPr="000B5FBD">
        <w:rPr>
          <w:sz w:val="28"/>
          <w:szCs w:val="28"/>
        </w:rPr>
        <w:t>, индустриальны</w:t>
      </w:r>
      <w:r w:rsidR="00917798">
        <w:rPr>
          <w:sz w:val="28"/>
          <w:szCs w:val="28"/>
        </w:rPr>
        <w:t>х</w:t>
      </w:r>
      <w:r w:rsidR="00917798" w:rsidRPr="000B5FBD">
        <w:rPr>
          <w:sz w:val="28"/>
          <w:szCs w:val="28"/>
        </w:rPr>
        <w:t xml:space="preserve"> (промышленны</w:t>
      </w:r>
      <w:r w:rsidR="00917798">
        <w:rPr>
          <w:sz w:val="28"/>
          <w:szCs w:val="28"/>
        </w:rPr>
        <w:t>х</w:t>
      </w:r>
      <w:r w:rsidR="00917798" w:rsidRPr="000B5FBD">
        <w:rPr>
          <w:sz w:val="28"/>
          <w:szCs w:val="28"/>
        </w:rPr>
        <w:t>) парк</w:t>
      </w:r>
      <w:r w:rsidR="00917798">
        <w:rPr>
          <w:sz w:val="28"/>
          <w:szCs w:val="28"/>
        </w:rPr>
        <w:t>ов</w:t>
      </w:r>
      <w:r w:rsidR="00917798" w:rsidRPr="000B5FBD">
        <w:rPr>
          <w:sz w:val="28"/>
          <w:szCs w:val="28"/>
        </w:rPr>
        <w:t xml:space="preserve">, </w:t>
      </w:r>
      <w:proofErr w:type="spellStart"/>
      <w:r w:rsidR="00917798" w:rsidRPr="000B5FBD">
        <w:rPr>
          <w:sz w:val="28"/>
          <w:szCs w:val="28"/>
        </w:rPr>
        <w:t>экопромышленны</w:t>
      </w:r>
      <w:r w:rsidR="00917798">
        <w:rPr>
          <w:sz w:val="28"/>
          <w:szCs w:val="28"/>
        </w:rPr>
        <w:t>х</w:t>
      </w:r>
      <w:proofErr w:type="spellEnd"/>
      <w:r w:rsidR="00917798" w:rsidRPr="000B5FBD">
        <w:rPr>
          <w:sz w:val="28"/>
          <w:szCs w:val="28"/>
        </w:rPr>
        <w:t xml:space="preserve"> парк</w:t>
      </w:r>
      <w:r w:rsidR="00917798">
        <w:rPr>
          <w:sz w:val="28"/>
          <w:szCs w:val="28"/>
        </w:rPr>
        <w:t>ов</w:t>
      </w:r>
      <w:r w:rsidR="00917798" w:rsidRPr="000B5FBD">
        <w:rPr>
          <w:sz w:val="28"/>
          <w:szCs w:val="28"/>
        </w:rPr>
        <w:t>, технопарк</w:t>
      </w:r>
      <w:r w:rsidR="00917798">
        <w:rPr>
          <w:sz w:val="28"/>
          <w:szCs w:val="28"/>
        </w:rPr>
        <w:t>ов в сфере высоких технологий</w:t>
      </w:r>
      <w:r w:rsidR="003569C1">
        <w:rPr>
          <w:sz w:val="28"/>
          <w:szCs w:val="28"/>
        </w:rPr>
        <w:t>, что положительно на возможностях Управляющих компаний привлекать потенциальных резиден</w:t>
      </w:r>
      <w:r w:rsidR="00C1288F">
        <w:rPr>
          <w:sz w:val="28"/>
          <w:szCs w:val="28"/>
        </w:rPr>
        <w:t xml:space="preserve">тов, </w:t>
      </w:r>
      <w:r w:rsidR="00E7066B">
        <w:rPr>
          <w:sz w:val="28"/>
          <w:szCs w:val="28"/>
        </w:rPr>
        <w:t xml:space="preserve">привлечению инвестиций, </w:t>
      </w:r>
      <w:r w:rsidR="00C1288F">
        <w:rPr>
          <w:sz w:val="28"/>
          <w:szCs w:val="28"/>
        </w:rPr>
        <w:t xml:space="preserve">созданию новых рабочих мест, </w:t>
      </w:r>
      <w:r w:rsidR="004E513C">
        <w:rPr>
          <w:sz w:val="28"/>
          <w:szCs w:val="28"/>
        </w:rPr>
        <w:t>выпуску новой продукции</w:t>
      </w:r>
      <w:r w:rsidR="00DB2C4A">
        <w:rPr>
          <w:sz w:val="28"/>
          <w:szCs w:val="28"/>
        </w:rPr>
        <w:t xml:space="preserve">, увеличению налоговых поступлений. </w:t>
      </w:r>
    </w:p>
    <w:p w:rsidR="00C11F09" w:rsidRPr="008E3E97" w:rsidRDefault="00C11F09" w:rsidP="00EB6D5D">
      <w:pPr>
        <w:spacing w:line="480" w:lineRule="exact"/>
        <w:ind w:firstLine="709"/>
        <w:jc w:val="both"/>
        <w:rPr>
          <w:spacing w:val="2"/>
          <w:sz w:val="28"/>
          <w:szCs w:val="28"/>
        </w:rPr>
      </w:pPr>
    </w:p>
    <w:p w:rsidR="004D5364" w:rsidRDefault="004D5364" w:rsidP="00CB1945">
      <w:pPr>
        <w:spacing w:line="480" w:lineRule="exact"/>
        <w:ind w:firstLine="709"/>
        <w:jc w:val="both"/>
        <w:rPr>
          <w:spacing w:val="2"/>
          <w:sz w:val="28"/>
          <w:szCs w:val="28"/>
        </w:rPr>
      </w:pPr>
      <w:r w:rsidRPr="009D7456">
        <w:rPr>
          <w:b/>
          <w:spacing w:val="2"/>
          <w:sz w:val="28"/>
          <w:szCs w:val="28"/>
          <w:highlight w:val="yellow"/>
        </w:rPr>
        <w:t>Оценка регулирующего воздействия:</w:t>
      </w:r>
      <w:r w:rsidRPr="008E3E97">
        <w:rPr>
          <w:b/>
          <w:spacing w:val="2"/>
          <w:sz w:val="28"/>
          <w:szCs w:val="28"/>
        </w:rPr>
        <w:t xml:space="preserve"> </w:t>
      </w:r>
      <w:r w:rsidRPr="008E3E97">
        <w:rPr>
          <w:spacing w:val="2"/>
          <w:sz w:val="28"/>
          <w:szCs w:val="28"/>
        </w:rPr>
        <w:t>нет необходимости проведения процедуры о</w:t>
      </w:r>
      <w:r w:rsidR="00A01058">
        <w:rPr>
          <w:spacing w:val="2"/>
          <w:sz w:val="28"/>
          <w:szCs w:val="28"/>
        </w:rPr>
        <w:t xml:space="preserve">ценки регулирующего воздействия, так как </w:t>
      </w:r>
      <w:r w:rsidR="00443890">
        <w:rPr>
          <w:spacing w:val="2"/>
          <w:sz w:val="28"/>
          <w:szCs w:val="28"/>
        </w:rPr>
        <w:t>прин</w:t>
      </w:r>
      <w:r w:rsidR="00D3197D">
        <w:rPr>
          <w:spacing w:val="2"/>
          <w:sz w:val="28"/>
          <w:szCs w:val="28"/>
        </w:rPr>
        <w:t>имаемый</w:t>
      </w:r>
      <w:r w:rsidR="00443890">
        <w:rPr>
          <w:spacing w:val="2"/>
          <w:sz w:val="28"/>
          <w:szCs w:val="28"/>
        </w:rPr>
        <w:t xml:space="preserve"> </w:t>
      </w:r>
      <w:r w:rsidR="00D3197D">
        <w:rPr>
          <w:spacing w:val="2"/>
          <w:sz w:val="28"/>
          <w:szCs w:val="28"/>
        </w:rPr>
        <w:t>законо</w:t>
      </w:r>
      <w:r w:rsidR="00443890">
        <w:rPr>
          <w:spacing w:val="2"/>
          <w:sz w:val="28"/>
          <w:szCs w:val="28"/>
        </w:rPr>
        <w:t>проект</w:t>
      </w:r>
      <w:r w:rsidR="00AB1642">
        <w:rPr>
          <w:spacing w:val="2"/>
          <w:sz w:val="28"/>
          <w:szCs w:val="28"/>
        </w:rPr>
        <w:t>:</w:t>
      </w:r>
    </w:p>
    <w:p w:rsidR="00D3197D" w:rsidRPr="00AB1642" w:rsidRDefault="00087F4E" w:rsidP="00CB1945">
      <w:pPr>
        <w:pStyle w:val="ConsPlusNormal"/>
        <w:spacing w:line="480" w:lineRule="exact"/>
        <w:ind w:firstLine="540"/>
        <w:jc w:val="both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н</w:t>
      </w:r>
      <w:r w:rsidR="00AB1642" w:rsidRPr="00AB1642">
        <w:rPr>
          <w:spacing w:val="2"/>
          <w:sz w:val="28"/>
          <w:szCs w:val="28"/>
        </w:rPr>
        <w:t xml:space="preserve">е </w:t>
      </w:r>
      <w:r w:rsidR="00D3197D" w:rsidRPr="00AB1642">
        <w:rPr>
          <w:spacing w:val="2"/>
          <w:sz w:val="28"/>
          <w:szCs w:val="28"/>
        </w:rPr>
        <w:t>устанавливает новые или изменя</w:t>
      </w:r>
      <w:r w:rsidR="00CB1945">
        <w:rPr>
          <w:spacing w:val="2"/>
          <w:sz w:val="28"/>
          <w:szCs w:val="28"/>
        </w:rPr>
        <w:t>е</w:t>
      </w:r>
      <w:r w:rsidR="00D3197D" w:rsidRPr="00AB1642">
        <w:rPr>
          <w:spacing w:val="2"/>
          <w:sz w:val="28"/>
          <w:szCs w:val="28"/>
        </w:rPr>
        <w:t xml:space="preserve">т ранее предусмотренные </w:t>
      </w:r>
      <w:r w:rsidR="00D3197D" w:rsidRPr="00AB1642">
        <w:rPr>
          <w:spacing w:val="2"/>
          <w:sz w:val="28"/>
          <w:szCs w:val="28"/>
        </w:rPr>
        <w:lastRenderedPageBreak/>
        <w:t>нормативными правовыми актами Республики Тыва обязательные требования, связанные с осуществлением предпринимательской и иной экономической деятельности, оценка соблюдения которых осуществляется в рамках государственного контроля (надзора), привлечения к административной ответственности, предоставления лицензий и иных разрешений, аккредитации, оценки соответствия продукции, иных форм оценок и экспертиз;</w:t>
      </w:r>
    </w:p>
    <w:p w:rsidR="00D3197D" w:rsidRPr="00AB1642" w:rsidRDefault="00087F4E" w:rsidP="00CB1945">
      <w:pPr>
        <w:pStyle w:val="ConsPlusNormal"/>
        <w:spacing w:line="480" w:lineRule="exact"/>
        <w:ind w:firstLine="540"/>
        <w:jc w:val="both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н</w:t>
      </w:r>
      <w:r w:rsidR="00AB1642" w:rsidRPr="00AB1642">
        <w:rPr>
          <w:spacing w:val="2"/>
          <w:sz w:val="28"/>
          <w:szCs w:val="28"/>
        </w:rPr>
        <w:t xml:space="preserve">е </w:t>
      </w:r>
      <w:r w:rsidR="00D3197D" w:rsidRPr="00AB1642">
        <w:rPr>
          <w:spacing w:val="2"/>
          <w:sz w:val="28"/>
          <w:szCs w:val="28"/>
        </w:rPr>
        <w:t>устанавлива</w:t>
      </w:r>
      <w:r w:rsidR="00AB1642" w:rsidRPr="00AB1642">
        <w:rPr>
          <w:spacing w:val="2"/>
          <w:sz w:val="28"/>
          <w:szCs w:val="28"/>
        </w:rPr>
        <w:t>ет</w:t>
      </w:r>
      <w:r w:rsidR="00D3197D" w:rsidRPr="00AB1642">
        <w:rPr>
          <w:spacing w:val="2"/>
          <w:sz w:val="28"/>
          <w:szCs w:val="28"/>
        </w:rPr>
        <w:t xml:space="preserve"> новые или изменя</w:t>
      </w:r>
      <w:r w:rsidR="00AB1642" w:rsidRPr="00AB1642">
        <w:rPr>
          <w:spacing w:val="2"/>
          <w:sz w:val="28"/>
          <w:szCs w:val="28"/>
        </w:rPr>
        <w:t>ет</w:t>
      </w:r>
      <w:r w:rsidR="00D3197D" w:rsidRPr="00AB1642">
        <w:rPr>
          <w:spacing w:val="2"/>
          <w:sz w:val="28"/>
          <w:szCs w:val="28"/>
        </w:rPr>
        <w:t xml:space="preserve"> ранее предусмотренные нормативными правовыми актами Республики Тыва обязанности и запреты для субъектов предпринимательской и иной экономической деятельности;</w:t>
      </w:r>
    </w:p>
    <w:p w:rsidR="00D3197D" w:rsidRPr="00AB1642" w:rsidRDefault="00FF0B2C" w:rsidP="00CB1945">
      <w:pPr>
        <w:pStyle w:val="ConsPlusNormal"/>
        <w:spacing w:line="480" w:lineRule="exact"/>
        <w:ind w:firstLine="540"/>
        <w:jc w:val="both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не</w:t>
      </w:r>
      <w:r w:rsidR="00D3197D" w:rsidRPr="00AB1642">
        <w:rPr>
          <w:spacing w:val="2"/>
          <w:sz w:val="28"/>
          <w:szCs w:val="28"/>
        </w:rPr>
        <w:t xml:space="preserve"> устанавлива</w:t>
      </w:r>
      <w:r w:rsidR="00AB1642" w:rsidRPr="00AB1642">
        <w:rPr>
          <w:spacing w:val="2"/>
          <w:sz w:val="28"/>
          <w:szCs w:val="28"/>
        </w:rPr>
        <w:t>ет</w:t>
      </w:r>
      <w:r w:rsidR="00D3197D" w:rsidRPr="00AB1642">
        <w:rPr>
          <w:spacing w:val="2"/>
          <w:sz w:val="28"/>
          <w:szCs w:val="28"/>
        </w:rPr>
        <w:t xml:space="preserve"> или изменя</w:t>
      </w:r>
      <w:r w:rsidR="00AB1642" w:rsidRPr="00AB1642">
        <w:rPr>
          <w:spacing w:val="2"/>
          <w:sz w:val="28"/>
          <w:szCs w:val="28"/>
        </w:rPr>
        <w:t>ет</w:t>
      </w:r>
      <w:r w:rsidR="00D3197D" w:rsidRPr="00AB1642">
        <w:rPr>
          <w:spacing w:val="2"/>
          <w:sz w:val="28"/>
          <w:szCs w:val="28"/>
        </w:rPr>
        <w:t xml:space="preserve"> ответственность за нарушение нормативных правовых актов Республики Тыва, затрагивающих вопросы осуществления предпринимательской и иной экономической деятельности.</w:t>
      </w:r>
    </w:p>
    <w:p w:rsidR="004D5364" w:rsidRDefault="004D5364" w:rsidP="00CB1945">
      <w:pPr>
        <w:spacing w:line="480" w:lineRule="exact"/>
        <w:ind w:firstLine="709"/>
        <w:jc w:val="both"/>
        <w:rPr>
          <w:spacing w:val="2"/>
          <w:sz w:val="28"/>
          <w:szCs w:val="28"/>
        </w:rPr>
      </w:pPr>
      <w:r w:rsidRPr="00CB1945">
        <w:rPr>
          <w:b/>
          <w:spacing w:val="2"/>
          <w:sz w:val="28"/>
          <w:szCs w:val="28"/>
        </w:rPr>
        <w:t>Финансовое обоснование:</w:t>
      </w:r>
      <w:r w:rsidRPr="00AB1642">
        <w:rPr>
          <w:spacing w:val="2"/>
          <w:sz w:val="28"/>
          <w:szCs w:val="28"/>
        </w:rPr>
        <w:t xml:space="preserve"> </w:t>
      </w:r>
      <w:r>
        <w:rPr>
          <w:spacing w:val="2"/>
          <w:sz w:val="28"/>
          <w:szCs w:val="28"/>
        </w:rPr>
        <w:t>принятие проекта закона не повлечет расходов из республиканского бюджета Республики Тыва.</w:t>
      </w:r>
    </w:p>
    <w:p w:rsidR="004D5364" w:rsidRPr="00B72258" w:rsidRDefault="004D5364" w:rsidP="00EB6D5D">
      <w:pPr>
        <w:spacing w:line="480" w:lineRule="exact"/>
        <w:ind w:firstLine="709"/>
        <w:jc w:val="both"/>
        <w:rPr>
          <w:spacing w:val="2"/>
          <w:sz w:val="28"/>
          <w:szCs w:val="28"/>
        </w:rPr>
      </w:pPr>
      <w:r w:rsidRPr="00E8493B">
        <w:rPr>
          <w:b/>
          <w:spacing w:val="2"/>
          <w:sz w:val="28"/>
          <w:szCs w:val="28"/>
        </w:rPr>
        <w:t xml:space="preserve">Перечень нормативных правовых актов, подлежащих изменению в случае принятия проекта: </w:t>
      </w:r>
      <w:r>
        <w:rPr>
          <w:sz w:val="28"/>
          <w:szCs w:val="28"/>
        </w:rPr>
        <w:t>п</w:t>
      </w:r>
      <w:r w:rsidRPr="00D27B8E">
        <w:rPr>
          <w:sz w:val="28"/>
          <w:szCs w:val="28"/>
        </w:rPr>
        <w:t xml:space="preserve">ринятие проекта </w:t>
      </w:r>
      <w:r>
        <w:rPr>
          <w:sz w:val="28"/>
          <w:szCs w:val="28"/>
        </w:rPr>
        <w:t xml:space="preserve">закона не </w:t>
      </w:r>
      <w:r w:rsidRPr="00D27B8E">
        <w:rPr>
          <w:sz w:val="28"/>
          <w:szCs w:val="28"/>
        </w:rPr>
        <w:t xml:space="preserve">потребует </w:t>
      </w:r>
      <w:r>
        <w:rPr>
          <w:sz w:val="28"/>
          <w:szCs w:val="28"/>
        </w:rPr>
        <w:t xml:space="preserve">внесения изменений в акты Республики Тыва. </w:t>
      </w:r>
    </w:p>
    <w:p w:rsidR="004D5364" w:rsidRPr="008E6CF9" w:rsidRDefault="004D5364" w:rsidP="00EB6D5D">
      <w:pPr>
        <w:spacing w:line="480" w:lineRule="exact"/>
        <w:ind w:firstLine="709"/>
        <w:jc w:val="both"/>
        <w:rPr>
          <w:b/>
          <w:sz w:val="28"/>
          <w:szCs w:val="28"/>
        </w:rPr>
      </w:pPr>
      <w:r w:rsidRPr="00E57892">
        <w:rPr>
          <w:b/>
          <w:spacing w:val="2"/>
          <w:sz w:val="28"/>
          <w:szCs w:val="28"/>
        </w:rPr>
        <w:t>Сведения о разработчике:</w:t>
      </w:r>
      <w:r>
        <w:rPr>
          <w:b/>
          <w:spacing w:val="2"/>
          <w:sz w:val="28"/>
          <w:szCs w:val="28"/>
        </w:rPr>
        <w:t xml:space="preserve"> </w:t>
      </w:r>
      <w:proofErr w:type="spellStart"/>
      <w:r w:rsidRPr="00121491">
        <w:rPr>
          <w:spacing w:val="2"/>
          <w:sz w:val="28"/>
          <w:szCs w:val="28"/>
        </w:rPr>
        <w:t>Монгуш</w:t>
      </w:r>
      <w:proofErr w:type="spellEnd"/>
      <w:r w:rsidRPr="00121491">
        <w:rPr>
          <w:spacing w:val="2"/>
          <w:sz w:val="28"/>
          <w:szCs w:val="28"/>
        </w:rPr>
        <w:t xml:space="preserve"> </w:t>
      </w:r>
      <w:proofErr w:type="spellStart"/>
      <w:r w:rsidRPr="00121491">
        <w:rPr>
          <w:spacing w:val="2"/>
          <w:sz w:val="28"/>
          <w:szCs w:val="28"/>
        </w:rPr>
        <w:t>Омак</w:t>
      </w:r>
      <w:proofErr w:type="spellEnd"/>
      <w:r w:rsidRPr="00121491">
        <w:rPr>
          <w:spacing w:val="2"/>
          <w:sz w:val="28"/>
          <w:szCs w:val="28"/>
        </w:rPr>
        <w:t xml:space="preserve"> Юрьевич</w:t>
      </w:r>
      <w:r w:rsidRPr="00FA5C98">
        <w:rPr>
          <w:spacing w:val="2"/>
          <w:sz w:val="28"/>
          <w:szCs w:val="28"/>
        </w:rPr>
        <w:t xml:space="preserve"> – </w:t>
      </w:r>
      <w:r>
        <w:rPr>
          <w:spacing w:val="2"/>
          <w:sz w:val="28"/>
          <w:szCs w:val="28"/>
        </w:rPr>
        <w:t>заместитель директора НКО «Фонд развития Республики Тыва»</w:t>
      </w:r>
      <w:r w:rsidRPr="00FA5C98">
        <w:rPr>
          <w:spacing w:val="2"/>
          <w:sz w:val="28"/>
          <w:szCs w:val="28"/>
        </w:rPr>
        <w:t>, тел. 8(39422)</w:t>
      </w:r>
      <w:r>
        <w:rPr>
          <w:spacing w:val="2"/>
          <w:sz w:val="28"/>
          <w:szCs w:val="28"/>
        </w:rPr>
        <w:t>2-64-01</w:t>
      </w:r>
      <w:r w:rsidR="00FD64FD">
        <w:rPr>
          <w:spacing w:val="2"/>
          <w:sz w:val="28"/>
          <w:szCs w:val="28"/>
        </w:rPr>
        <w:t>.</w:t>
      </w:r>
    </w:p>
    <w:p w:rsidR="004D5364" w:rsidRDefault="004D5364" w:rsidP="00EB6D5D">
      <w:pPr>
        <w:spacing w:line="480" w:lineRule="exact"/>
        <w:jc w:val="both"/>
        <w:rPr>
          <w:sz w:val="28"/>
          <w:szCs w:val="28"/>
        </w:rPr>
      </w:pPr>
    </w:p>
    <w:p w:rsidR="004D5364" w:rsidRDefault="009D7456" w:rsidP="00D740D1">
      <w:pPr>
        <w:spacing w:line="48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="00D740D1">
        <w:rPr>
          <w:sz w:val="28"/>
          <w:szCs w:val="28"/>
        </w:rPr>
        <w:t>инистр</w:t>
      </w:r>
      <w:r w:rsidR="004D5364">
        <w:rPr>
          <w:sz w:val="28"/>
          <w:szCs w:val="28"/>
        </w:rPr>
        <w:tab/>
      </w:r>
      <w:r w:rsidR="004D5364">
        <w:rPr>
          <w:sz w:val="28"/>
          <w:szCs w:val="28"/>
        </w:rPr>
        <w:tab/>
      </w:r>
      <w:r w:rsidR="004D5364">
        <w:rPr>
          <w:sz w:val="28"/>
          <w:szCs w:val="28"/>
        </w:rPr>
        <w:tab/>
      </w:r>
      <w:r w:rsidR="004D5364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4D5364">
        <w:rPr>
          <w:sz w:val="28"/>
          <w:szCs w:val="28"/>
        </w:rPr>
        <w:tab/>
      </w:r>
      <w:r>
        <w:rPr>
          <w:sz w:val="28"/>
          <w:szCs w:val="28"/>
        </w:rPr>
        <w:t>А.С. Баян</w:t>
      </w:r>
    </w:p>
    <w:p w:rsidR="00CC0F62" w:rsidRDefault="00CC0F62" w:rsidP="00EB6D5D">
      <w:pPr>
        <w:spacing w:line="480" w:lineRule="exact"/>
      </w:pPr>
    </w:p>
    <w:sectPr w:rsidR="00CC0F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F65"/>
    <w:rsid w:val="000201B1"/>
    <w:rsid w:val="00052309"/>
    <w:rsid w:val="00066383"/>
    <w:rsid w:val="00087F4E"/>
    <w:rsid w:val="000B5FBD"/>
    <w:rsid w:val="00102302"/>
    <w:rsid w:val="00121491"/>
    <w:rsid w:val="00235D5A"/>
    <w:rsid w:val="002A131D"/>
    <w:rsid w:val="002B7224"/>
    <w:rsid w:val="002F5607"/>
    <w:rsid w:val="0032138C"/>
    <w:rsid w:val="00350477"/>
    <w:rsid w:val="003569C1"/>
    <w:rsid w:val="003A7B72"/>
    <w:rsid w:val="00400CCF"/>
    <w:rsid w:val="00443890"/>
    <w:rsid w:val="00466534"/>
    <w:rsid w:val="004D5364"/>
    <w:rsid w:val="004E513C"/>
    <w:rsid w:val="004F035A"/>
    <w:rsid w:val="005424DE"/>
    <w:rsid w:val="0063009F"/>
    <w:rsid w:val="00650E5A"/>
    <w:rsid w:val="006677E4"/>
    <w:rsid w:val="00672A67"/>
    <w:rsid w:val="00676116"/>
    <w:rsid w:val="00676CBD"/>
    <w:rsid w:val="00680F65"/>
    <w:rsid w:val="006B39EB"/>
    <w:rsid w:val="006B3E97"/>
    <w:rsid w:val="006F3A38"/>
    <w:rsid w:val="007E1F36"/>
    <w:rsid w:val="008231DF"/>
    <w:rsid w:val="008C02C3"/>
    <w:rsid w:val="00914969"/>
    <w:rsid w:val="00917798"/>
    <w:rsid w:val="009D7456"/>
    <w:rsid w:val="00A01058"/>
    <w:rsid w:val="00AB1642"/>
    <w:rsid w:val="00AE4B74"/>
    <w:rsid w:val="00AF06FA"/>
    <w:rsid w:val="00B34B37"/>
    <w:rsid w:val="00C11F09"/>
    <w:rsid w:val="00C1288F"/>
    <w:rsid w:val="00CB1945"/>
    <w:rsid w:val="00CC0F62"/>
    <w:rsid w:val="00D3197D"/>
    <w:rsid w:val="00D740D1"/>
    <w:rsid w:val="00D84F69"/>
    <w:rsid w:val="00DB2C4A"/>
    <w:rsid w:val="00DD6E45"/>
    <w:rsid w:val="00E64716"/>
    <w:rsid w:val="00E7066B"/>
    <w:rsid w:val="00E821A4"/>
    <w:rsid w:val="00E863C8"/>
    <w:rsid w:val="00EB6D5D"/>
    <w:rsid w:val="00F3424C"/>
    <w:rsid w:val="00F36861"/>
    <w:rsid w:val="00FA6516"/>
    <w:rsid w:val="00FD568D"/>
    <w:rsid w:val="00FD64FD"/>
    <w:rsid w:val="00FE5456"/>
    <w:rsid w:val="00FF0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3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4D536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EB6D5D"/>
    <w:pPr>
      <w:spacing w:before="100" w:beforeAutospacing="1" w:after="100" w:afterAutospacing="1"/>
    </w:pPr>
  </w:style>
  <w:style w:type="paragraph" w:customStyle="1" w:styleId="ConsPlusNormal">
    <w:name w:val="ConsPlusNormal"/>
    <w:rsid w:val="00D3197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2149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2149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3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4D536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EB6D5D"/>
    <w:pPr>
      <w:spacing w:before="100" w:beforeAutospacing="1" w:after="100" w:afterAutospacing="1"/>
    </w:pPr>
  </w:style>
  <w:style w:type="paragraph" w:customStyle="1" w:styleId="ConsPlusNormal">
    <w:name w:val="ConsPlusNormal"/>
    <w:rsid w:val="00D3197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2149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2149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13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0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6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4</Pages>
  <Words>975</Words>
  <Characters>5562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cp:lastPrinted>2026-04-27T09:02:00Z</cp:lastPrinted>
  <dcterms:created xsi:type="dcterms:W3CDTF">2026-04-27T04:45:00Z</dcterms:created>
  <dcterms:modified xsi:type="dcterms:W3CDTF">2026-04-27T10:35:00Z</dcterms:modified>
</cp:coreProperties>
</file>