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0D531" w14:textId="77777777" w:rsidR="009D0454" w:rsidRPr="00A3194A" w:rsidRDefault="009D0454" w:rsidP="009D0454">
      <w:pPr>
        <w:pStyle w:val="ConsPlusTitle"/>
        <w:jc w:val="center"/>
        <w:rPr>
          <w:rFonts w:ascii="Times New Roman" w:hAnsi="Times New Roman" w:cs="Times New Roman"/>
          <w:sz w:val="28"/>
          <w:szCs w:val="28"/>
        </w:rPr>
      </w:pPr>
      <w:bookmarkStart w:id="0" w:name="P520"/>
      <w:bookmarkEnd w:id="0"/>
      <w:r w:rsidRPr="00A3194A">
        <w:rPr>
          <w:rFonts w:ascii="Times New Roman" w:hAnsi="Times New Roman" w:cs="Times New Roman"/>
          <w:sz w:val="28"/>
          <w:szCs w:val="28"/>
        </w:rPr>
        <w:t>ГОСУДАРСТВЕННАЯ ПРОГРАММА</w:t>
      </w:r>
    </w:p>
    <w:p w14:paraId="6127553C" w14:textId="77777777" w:rsidR="009D0454" w:rsidRPr="00A3194A" w:rsidRDefault="009D0454" w:rsidP="009D0454">
      <w:pPr>
        <w:pStyle w:val="ConsPlusTitle"/>
        <w:jc w:val="center"/>
        <w:rPr>
          <w:rFonts w:ascii="Times New Roman" w:hAnsi="Times New Roman" w:cs="Times New Roman"/>
          <w:b w:val="0"/>
          <w:sz w:val="28"/>
          <w:szCs w:val="28"/>
        </w:rPr>
      </w:pPr>
      <w:r w:rsidRPr="00A3194A">
        <w:rPr>
          <w:rFonts w:ascii="Times New Roman" w:hAnsi="Times New Roman" w:cs="Times New Roman"/>
          <w:b w:val="0"/>
          <w:sz w:val="28"/>
          <w:szCs w:val="28"/>
        </w:rPr>
        <w:t>Республики Тыва «Развитие промышленности и инвестиционной</w:t>
      </w:r>
    </w:p>
    <w:p w14:paraId="3663EFD3" w14:textId="3CFDD2A3" w:rsidR="009D0454" w:rsidRPr="00A3194A" w:rsidRDefault="009D0454" w:rsidP="009D0454">
      <w:pPr>
        <w:pStyle w:val="ConsPlusTitle"/>
        <w:jc w:val="center"/>
        <w:rPr>
          <w:rFonts w:ascii="Times New Roman" w:hAnsi="Times New Roman" w:cs="Times New Roman"/>
          <w:b w:val="0"/>
          <w:sz w:val="28"/>
          <w:szCs w:val="28"/>
        </w:rPr>
      </w:pPr>
      <w:r w:rsidRPr="00A3194A">
        <w:rPr>
          <w:rFonts w:ascii="Times New Roman" w:hAnsi="Times New Roman" w:cs="Times New Roman"/>
          <w:b w:val="0"/>
          <w:sz w:val="28"/>
          <w:szCs w:val="28"/>
        </w:rPr>
        <w:t>политики Республики Тыва»</w:t>
      </w:r>
    </w:p>
    <w:p w14:paraId="32F44712" w14:textId="77777777" w:rsidR="009D0454" w:rsidRPr="00A3194A" w:rsidRDefault="009D0454" w:rsidP="009D0454">
      <w:pPr>
        <w:pStyle w:val="ConsPlusNormal"/>
        <w:jc w:val="center"/>
        <w:rPr>
          <w:rFonts w:ascii="Times New Roman" w:hAnsi="Times New Roman" w:cs="Times New Roman"/>
          <w:sz w:val="28"/>
          <w:szCs w:val="28"/>
        </w:rPr>
      </w:pPr>
    </w:p>
    <w:p w14:paraId="3D679F0F" w14:textId="77777777" w:rsidR="007D5ABF" w:rsidRPr="00A3194A" w:rsidRDefault="007D5ABF" w:rsidP="007D5ABF">
      <w:pPr>
        <w:pStyle w:val="ConsPlusNormal"/>
        <w:jc w:val="both"/>
        <w:rPr>
          <w:rFonts w:ascii="Times New Roman" w:hAnsi="Times New Roman" w:cs="Times New Roman"/>
        </w:rPr>
      </w:pP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0"/>
        <w:gridCol w:w="6662"/>
      </w:tblGrid>
      <w:tr w:rsidR="007D5ABF" w:rsidRPr="00A3194A" w14:paraId="6EA4926E" w14:textId="77777777" w:rsidTr="0070541D">
        <w:tc>
          <w:tcPr>
            <w:tcW w:w="8000" w:type="dxa"/>
          </w:tcPr>
          <w:p w14:paraId="4B4DC55C" w14:textId="77777777" w:rsidR="007D5ABF" w:rsidRPr="00A3194A" w:rsidRDefault="007D5ABF" w:rsidP="0070541D">
            <w:pPr>
              <w:pStyle w:val="ConsPlusNormal"/>
              <w:rPr>
                <w:rFonts w:ascii="Times New Roman" w:hAnsi="Times New Roman" w:cs="Times New Roman"/>
              </w:rPr>
            </w:pPr>
            <w:r w:rsidRPr="00A3194A">
              <w:rPr>
                <w:rFonts w:ascii="Times New Roman" w:hAnsi="Times New Roman" w:cs="Times New Roman"/>
              </w:rPr>
              <w:t>Куратор государственной программы Республики Тыва</w:t>
            </w:r>
          </w:p>
        </w:tc>
        <w:tc>
          <w:tcPr>
            <w:tcW w:w="6662" w:type="dxa"/>
          </w:tcPr>
          <w:p w14:paraId="01993C22" w14:textId="0C355FA0" w:rsidR="007D5ABF" w:rsidRPr="00A3194A" w:rsidRDefault="00E9726A" w:rsidP="0070541D">
            <w:pPr>
              <w:pStyle w:val="ConsPlusNormal"/>
              <w:rPr>
                <w:rFonts w:ascii="Times New Roman" w:hAnsi="Times New Roman" w:cs="Times New Roman"/>
              </w:rPr>
            </w:pPr>
            <w:r w:rsidRPr="00A3194A">
              <w:rPr>
                <w:rFonts w:ascii="Times New Roman" w:hAnsi="Times New Roman" w:cs="Times New Roman"/>
              </w:rPr>
              <w:t>Первый заместитель Председателя Правительства Республики Тыва, ведущий вопросы организации реализации единой государственной политики в сфере экономического развития</w:t>
            </w:r>
          </w:p>
        </w:tc>
      </w:tr>
      <w:tr w:rsidR="007D5ABF" w:rsidRPr="00A3194A" w14:paraId="3E01F03A" w14:textId="77777777" w:rsidTr="0070541D">
        <w:tc>
          <w:tcPr>
            <w:tcW w:w="8000" w:type="dxa"/>
          </w:tcPr>
          <w:p w14:paraId="3A927B00" w14:textId="23B93C6F" w:rsidR="007D5ABF" w:rsidRPr="00A3194A" w:rsidRDefault="003E6AA8" w:rsidP="0070541D">
            <w:pPr>
              <w:pStyle w:val="ConsPlusNormal"/>
              <w:rPr>
                <w:rFonts w:ascii="Times New Roman" w:hAnsi="Times New Roman" w:cs="Times New Roman"/>
              </w:rPr>
            </w:pPr>
            <w:r w:rsidRPr="00A3194A">
              <w:rPr>
                <w:rFonts w:ascii="Times New Roman" w:hAnsi="Times New Roman" w:cs="Times New Roman"/>
              </w:rPr>
              <w:t>Ответственные исполнители</w:t>
            </w:r>
            <w:r w:rsidR="007D5ABF" w:rsidRPr="00A3194A">
              <w:rPr>
                <w:rFonts w:ascii="Times New Roman" w:hAnsi="Times New Roman" w:cs="Times New Roman"/>
              </w:rPr>
              <w:t xml:space="preserve"> государственной программы Республики Тыва </w:t>
            </w:r>
          </w:p>
        </w:tc>
        <w:tc>
          <w:tcPr>
            <w:tcW w:w="6662" w:type="dxa"/>
          </w:tcPr>
          <w:p w14:paraId="208589BE" w14:textId="54207044" w:rsidR="007D5ABF" w:rsidRPr="00A3194A" w:rsidRDefault="003E6AA8" w:rsidP="003E6AA8">
            <w:pPr>
              <w:pStyle w:val="ConsPlusNormal"/>
              <w:rPr>
                <w:rFonts w:ascii="Times New Roman" w:hAnsi="Times New Roman" w:cs="Times New Roman"/>
              </w:rPr>
            </w:pPr>
            <w:r w:rsidRPr="00A3194A">
              <w:rPr>
                <w:rFonts w:ascii="Times New Roman" w:hAnsi="Times New Roman" w:cs="Times New Roman"/>
              </w:rPr>
              <w:t>Министерство экономического развития и промышленности Республики Тыва</w:t>
            </w:r>
          </w:p>
        </w:tc>
      </w:tr>
      <w:tr w:rsidR="007D5ABF" w:rsidRPr="00A3194A" w14:paraId="65519FA7" w14:textId="77777777" w:rsidTr="0070541D">
        <w:tc>
          <w:tcPr>
            <w:tcW w:w="8000" w:type="dxa"/>
          </w:tcPr>
          <w:p w14:paraId="6B69AF5E" w14:textId="77777777" w:rsidR="007D5ABF" w:rsidRPr="00A3194A" w:rsidRDefault="007D5ABF" w:rsidP="0070541D">
            <w:pPr>
              <w:pStyle w:val="ConsPlusNormal"/>
              <w:rPr>
                <w:rFonts w:ascii="Times New Roman" w:hAnsi="Times New Roman" w:cs="Times New Roman"/>
              </w:rPr>
            </w:pPr>
            <w:r w:rsidRPr="00A3194A">
              <w:rPr>
                <w:rFonts w:ascii="Times New Roman" w:hAnsi="Times New Roman" w:cs="Times New Roman"/>
              </w:rPr>
              <w:t>Соисполнитель государственной программы Республики Тыва</w:t>
            </w:r>
          </w:p>
        </w:tc>
        <w:tc>
          <w:tcPr>
            <w:tcW w:w="6662" w:type="dxa"/>
          </w:tcPr>
          <w:p w14:paraId="5079A23B" w14:textId="125F149B" w:rsidR="007D5ABF" w:rsidRPr="00A3194A" w:rsidRDefault="003E6AA8" w:rsidP="00531A7D">
            <w:pPr>
              <w:pStyle w:val="ConsPlusNormal"/>
              <w:rPr>
                <w:rFonts w:ascii="Times New Roman" w:hAnsi="Times New Roman" w:cs="Times New Roman"/>
              </w:rPr>
            </w:pPr>
            <w:r w:rsidRPr="00A3194A">
              <w:rPr>
                <w:rFonts w:ascii="Times New Roman" w:hAnsi="Times New Roman" w:cs="Times New Roman"/>
              </w:rPr>
              <w:t>Министерство строительства Республики Тыва, Министерство топлива и энергетики Республики Тыва, Министерство жилищно-коммунального хозяйства Республики Тыва, Министерство земельных и имущественных отношений Республики Тыва, Министерство дорожно-транспортног</w:t>
            </w:r>
            <w:r w:rsidR="005A76CC" w:rsidRPr="00A3194A">
              <w:rPr>
                <w:rFonts w:ascii="Times New Roman" w:hAnsi="Times New Roman" w:cs="Times New Roman"/>
              </w:rPr>
              <w:t>о комплекса Республики Тыва, АО</w:t>
            </w:r>
            <w:r w:rsidRPr="00A3194A">
              <w:rPr>
                <w:rFonts w:ascii="Times New Roman" w:hAnsi="Times New Roman" w:cs="Times New Roman"/>
              </w:rPr>
              <w:t xml:space="preserve"> "Агентство инвестиционного развития Республики Тыва" (по согласованию), некоммерческая организация Фонд развития Республики Тыва (по согласованию), Торгово-промышленная палата Республики Тыва (по согласованию), Тувинское республиканское региональное отделение "Деловая Россия" (по согласованию), Региональное объединение работодателей "Союз промышленников и предпринимателей Республики Тыва" (по согласованию), инвестиционные компании (по согласованию), субъекты деятельности в сфере промышленности (по согласованию), ООО "Управляющая компания "Индустриальный парк г. Кызыла" (по согласованию), ООО "Управляющая компания "Агросервис17" (по согласованию), органы местного самоуправления муниципальных образований Республики Тыва (по согласованию), Управление Федеральной службы государственной регистрации, кадастра и картографии по Республике Тыва (по согласованию), Служба по лицензированию и надзору отдельных видов деятельности Республики Тыва, Территориальный отдел государственного автодорожного надзора по Республике Тыва (по согласованию), АО "</w:t>
            </w:r>
            <w:r w:rsidR="00531A7D" w:rsidRPr="00A3194A">
              <w:rPr>
                <w:rFonts w:ascii="Times New Roman" w:hAnsi="Times New Roman" w:cs="Times New Roman"/>
              </w:rPr>
              <w:t xml:space="preserve">Россети Сибирь </w:t>
            </w:r>
            <w:r w:rsidRPr="00A3194A">
              <w:rPr>
                <w:rFonts w:ascii="Times New Roman" w:hAnsi="Times New Roman" w:cs="Times New Roman"/>
              </w:rPr>
              <w:t>Тываэнерго" (по согласованию), Тывинский филиал ФБУ ТФГИ по Сибирскому федеральному округу (по согласованию)</w:t>
            </w:r>
          </w:p>
        </w:tc>
      </w:tr>
      <w:tr w:rsidR="007D5ABF" w:rsidRPr="00A3194A" w14:paraId="4D950136" w14:textId="77777777" w:rsidTr="0070541D">
        <w:tc>
          <w:tcPr>
            <w:tcW w:w="8000" w:type="dxa"/>
          </w:tcPr>
          <w:p w14:paraId="0766AAEE" w14:textId="31BCD6A3" w:rsidR="007D5ABF" w:rsidRPr="00A3194A" w:rsidRDefault="007D5ABF" w:rsidP="00B71706">
            <w:pPr>
              <w:pStyle w:val="ConsPlusNormal"/>
              <w:rPr>
                <w:rFonts w:ascii="Times New Roman" w:hAnsi="Times New Roman" w:cs="Times New Roman"/>
              </w:rPr>
            </w:pPr>
            <w:r w:rsidRPr="00A3194A">
              <w:rPr>
                <w:rFonts w:ascii="Times New Roman" w:hAnsi="Times New Roman" w:cs="Times New Roman"/>
              </w:rPr>
              <w:t xml:space="preserve">Период реализации </w:t>
            </w:r>
          </w:p>
        </w:tc>
        <w:tc>
          <w:tcPr>
            <w:tcW w:w="6662" w:type="dxa"/>
          </w:tcPr>
          <w:p w14:paraId="195ADB1F" w14:textId="3F29F0C6" w:rsidR="007D5ABF" w:rsidRPr="00A3194A" w:rsidRDefault="00531A7D" w:rsidP="003E6AA8">
            <w:pPr>
              <w:pStyle w:val="ConsPlusNormal"/>
              <w:rPr>
                <w:rFonts w:ascii="Times New Roman" w:hAnsi="Times New Roman" w:cs="Times New Roman"/>
              </w:rPr>
            </w:pPr>
            <w:r w:rsidRPr="00A3194A">
              <w:rPr>
                <w:rFonts w:ascii="Times New Roman" w:hAnsi="Times New Roman" w:cs="Times New Roman"/>
              </w:rPr>
              <w:t>2024</w:t>
            </w:r>
            <w:r w:rsidR="003A5760" w:rsidRPr="00A3194A">
              <w:rPr>
                <w:rFonts w:ascii="Times New Roman" w:hAnsi="Times New Roman" w:cs="Times New Roman"/>
              </w:rPr>
              <w:t xml:space="preserve"> - 2030</w:t>
            </w:r>
            <w:r w:rsidR="00CE7180" w:rsidRPr="00A3194A">
              <w:rPr>
                <w:rFonts w:ascii="Times New Roman" w:hAnsi="Times New Roman" w:cs="Times New Roman"/>
              </w:rPr>
              <w:t xml:space="preserve"> годы</w:t>
            </w:r>
          </w:p>
        </w:tc>
      </w:tr>
      <w:tr w:rsidR="007D5ABF" w:rsidRPr="00A3194A" w14:paraId="3BE09475" w14:textId="77777777" w:rsidTr="0070541D">
        <w:tc>
          <w:tcPr>
            <w:tcW w:w="8000" w:type="dxa"/>
          </w:tcPr>
          <w:p w14:paraId="685C635C" w14:textId="77777777" w:rsidR="007D5ABF" w:rsidRPr="00A3194A" w:rsidRDefault="007D5ABF" w:rsidP="0070541D">
            <w:pPr>
              <w:pStyle w:val="ConsPlusNormal"/>
              <w:rPr>
                <w:rFonts w:ascii="Times New Roman" w:hAnsi="Times New Roman" w:cs="Times New Roman"/>
              </w:rPr>
            </w:pPr>
            <w:r w:rsidRPr="00A3194A">
              <w:rPr>
                <w:rFonts w:ascii="Times New Roman" w:hAnsi="Times New Roman" w:cs="Times New Roman"/>
              </w:rPr>
              <w:t>Цели государственной программы Республики Тыва</w:t>
            </w:r>
          </w:p>
        </w:tc>
        <w:tc>
          <w:tcPr>
            <w:tcW w:w="6662" w:type="dxa"/>
          </w:tcPr>
          <w:p w14:paraId="740AA8E2" w14:textId="4706AB47" w:rsidR="003E6AA8" w:rsidRPr="00A3194A" w:rsidRDefault="003E6AA8" w:rsidP="003E6AA8">
            <w:pPr>
              <w:pStyle w:val="ConsPlusNormal"/>
              <w:rPr>
                <w:rFonts w:ascii="Times New Roman" w:hAnsi="Times New Roman" w:cs="Times New Roman"/>
              </w:rPr>
            </w:pPr>
            <w:r w:rsidRPr="00A3194A">
              <w:rPr>
                <w:rFonts w:ascii="Times New Roman" w:hAnsi="Times New Roman" w:cs="Times New Roman"/>
              </w:rPr>
              <w:t>улучшение инвестиционного климата Республики Тыва;</w:t>
            </w:r>
          </w:p>
          <w:p w14:paraId="6D42EF3B" w14:textId="57FDCA94" w:rsidR="007D5ABF" w:rsidRPr="00A3194A" w:rsidRDefault="003E6AA8" w:rsidP="003E6AA8">
            <w:pPr>
              <w:pStyle w:val="ConsPlusNormal"/>
              <w:rPr>
                <w:rFonts w:ascii="Times New Roman" w:hAnsi="Times New Roman" w:cs="Times New Roman"/>
              </w:rPr>
            </w:pPr>
            <w:r w:rsidRPr="00A3194A">
              <w:rPr>
                <w:rFonts w:ascii="Times New Roman" w:hAnsi="Times New Roman" w:cs="Times New Roman"/>
              </w:rPr>
              <w:t>привлечение инвестиций в гражданские отрасли промышленности Республики Тыва в целях формирования конкурентоспособного сектора с экспортным потенциалом, обеспечивающего достижение целей социально-экономического развития</w:t>
            </w:r>
          </w:p>
        </w:tc>
      </w:tr>
      <w:tr w:rsidR="007D5ABF" w:rsidRPr="00A3194A" w14:paraId="2E9A7DC1" w14:textId="77777777" w:rsidTr="0070541D">
        <w:tc>
          <w:tcPr>
            <w:tcW w:w="8000" w:type="dxa"/>
          </w:tcPr>
          <w:p w14:paraId="31AC273E" w14:textId="3AF0D692" w:rsidR="007D5ABF" w:rsidRPr="00A3194A" w:rsidRDefault="007D5ABF" w:rsidP="003022E8">
            <w:pPr>
              <w:pStyle w:val="ConsPlusNormal"/>
              <w:rPr>
                <w:rFonts w:ascii="Times New Roman" w:hAnsi="Times New Roman" w:cs="Times New Roman"/>
                <w:highlight w:val="red"/>
              </w:rPr>
            </w:pPr>
            <w:r w:rsidRPr="00A3194A">
              <w:rPr>
                <w:rFonts w:ascii="Times New Roman" w:hAnsi="Times New Roman" w:cs="Times New Roman"/>
              </w:rPr>
              <w:t xml:space="preserve">Направления </w:t>
            </w:r>
          </w:p>
        </w:tc>
        <w:tc>
          <w:tcPr>
            <w:tcW w:w="6662" w:type="dxa"/>
          </w:tcPr>
          <w:p w14:paraId="02AA9DB1" w14:textId="65E5AA58" w:rsidR="003022E8" w:rsidRPr="00A3194A" w:rsidRDefault="003022E8" w:rsidP="0070541D">
            <w:pPr>
              <w:pStyle w:val="ConsPlusNormal"/>
              <w:rPr>
                <w:rFonts w:ascii="Times New Roman" w:hAnsi="Times New Roman" w:cs="Times New Roman"/>
              </w:rPr>
            </w:pPr>
            <w:r w:rsidRPr="00A3194A">
              <w:rPr>
                <w:rFonts w:ascii="Times New Roman" w:hAnsi="Times New Roman" w:cs="Times New Roman"/>
              </w:rPr>
              <w:t>Цель 1. Улучшение инвестиционного климата Республики Тыва;</w:t>
            </w:r>
          </w:p>
          <w:p w14:paraId="6D4296A7" w14:textId="2557EA0E" w:rsidR="007D5ABF" w:rsidRPr="00A3194A" w:rsidRDefault="003022E8" w:rsidP="0070541D">
            <w:pPr>
              <w:pStyle w:val="ConsPlusNormal"/>
              <w:rPr>
                <w:rFonts w:ascii="Times New Roman" w:hAnsi="Times New Roman" w:cs="Times New Roman"/>
                <w:highlight w:val="green"/>
              </w:rPr>
            </w:pPr>
            <w:r w:rsidRPr="00A3194A">
              <w:rPr>
                <w:rFonts w:ascii="Times New Roman" w:hAnsi="Times New Roman" w:cs="Times New Roman"/>
              </w:rPr>
              <w:t>Цель 2. Привлечение инвестиций в гражданские отрасли промышленности Республики Тыва для формирования конкурентоспособного сектора с экспортным потенциалом, обеспечивающего достижение целей социально-экономического развития.</w:t>
            </w:r>
          </w:p>
        </w:tc>
      </w:tr>
      <w:tr w:rsidR="007D5ABF" w:rsidRPr="00A3194A" w14:paraId="357B48D8" w14:textId="77777777" w:rsidTr="0070541D">
        <w:tc>
          <w:tcPr>
            <w:tcW w:w="8000" w:type="dxa"/>
          </w:tcPr>
          <w:p w14:paraId="77D71CF7" w14:textId="77777777" w:rsidR="007D5ABF" w:rsidRPr="00A3194A" w:rsidRDefault="007D5ABF" w:rsidP="0070541D">
            <w:pPr>
              <w:pStyle w:val="ConsPlusNormal"/>
              <w:rPr>
                <w:rFonts w:ascii="Times New Roman" w:hAnsi="Times New Roman" w:cs="Times New Roman"/>
              </w:rPr>
            </w:pPr>
            <w:r w:rsidRPr="00A3194A">
              <w:rPr>
                <w:rFonts w:ascii="Times New Roman" w:hAnsi="Times New Roman" w:cs="Times New Roman"/>
              </w:rPr>
              <w:t>Объемы финансового обеспечения за счет всех источников за весь период реализации</w:t>
            </w:r>
          </w:p>
        </w:tc>
        <w:tc>
          <w:tcPr>
            <w:tcW w:w="6662" w:type="dxa"/>
          </w:tcPr>
          <w:p w14:paraId="1DC70438" w14:textId="272F07EB"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A3194A">
              <w:rPr>
                <w:rFonts w:ascii="Times New Roman" w:eastAsia="Times New Roman" w:hAnsi="Times New Roman" w:cs="Times New Roman"/>
                <w:lang w:eastAsia="ru-RU"/>
              </w:rPr>
              <w:t xml:space="preserve">общий объем финансирования Программы </w:t>
            </w:r>
            <w:r w:rsidRPr="003018F3">
              <w:rPr>
                <w:rFonts w:ascii="Times New Roman" w:eastAsia="Times New Roman" w:hAnsi="Times New Roman" w:cs="Times New Roman"/>
                <w:lang w:eastAsia="ru-RU"/>
              </w:rPr>
              <w:t xml:space="preserve">составляет </w:t>
            </w:r>
            <w:r w:rsidR="00A64E55" w:rsidRPr="003018F3">
              <w:rPr>
                <w:rFonts w:ascii="Times New Roman" w:eastAsia="Times New Roman" w:hAnsi="Times New Roman" w:cs="Times New Roman"/>
                <w:lang w:eastAsia="ru-RU"/>
              </w:rPr>
              <w:t>808 032,84</w:t>
            </w:r>
            <w:r w:rsidRPr="003018F3">
              <w:rPr>
                <w:rFonts w:ascii="Times New Roman" w:eastAsia="Times New Roman" w:hAnsi="Times New Roman" w:cs="Times New Roman"/>
                <w:lang w:eastAsia="ru-RU"/>
              </w:rPr>
              <w:t xml:space="preserve"> тыс. рублей, в том числе:</w:t>
            </w:r>
          </w:p>
          <w:p w14:paraId="76F99110" w14:textId="07D8A468"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lastRenderedPageBreak/>
              <w:t xml:space="preserve">средства федерального бюджета </w:t>
            </w:r>
            <w:r w:rsidR="00865598" w:rsidRPr="003018F3">
              <w:rPr>
                <w:rFonts w:ascii="Times New Roman" w:eastAsia="Times New Roman" w:hAnsi="Times New Roman" w:cs="Times New Roman"/>
                <w:lang w:eastAsia="ru-RU"/>
              </w:rPr>
              <w:t>–</w:t>
            </w:r>
            <w:r w:rsidRPr="003018F3">
              <w:rPr>
                <w:rFonts w:ascii="Times New Roman" w:eastAsia="Times New Roman" w:hAnsi="Times New Roman" w:cs="Times New Roman"/>
                <w:lang w:eastAsia="ru-RU"/>
              </w:rPr>
              <w:t xml:space="preserve"> </w:t>
            </w:r>
            <w:r w:rsidR="00BA7F26" w:rsidRPr="003018F3">
              <w:rPr>
                <w:rFonts w:ascii="Times New Roman" w:eastAsia="Times New Roman" w:hAnsi="Times New Roman" w:cs="Times New Roman"/>
                <w:lang w:eastAsia="ru-RU"/>
              </w:rPr>
              <w:t>26 634,5</w:t>
            </w:r>
            <w:r w:rsidRPr="003018F3">
              <w:rPr>
                <w:rFonts w:ascii="Times New Roman" w:eastAsia="Times New Roman" w:hAnsi="Times New Roman" w:cs="Times New Roman"/>
                <w:lang w:eastAsia="ru-RU"/>
              </w:rPr>
              <w:t xml:space="preserve"> тыс. рублей;</w:t>
            </w:r>
          </w:p>
          <w:p w14:paraId="5F3EFFE8" w14:textId="59850E6B"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средства республиканского бюджета </w:t>
            </w:r>
            <w:r w:rsidR="00865598" w:rsidRPr="003018F3">
              <w:rPr>
                <w:rFonts w:ascii="Times New Roman" w:eastAsia="Times New Roman" w:hAnsi="Times New Roman" w:cs="Times New Roman"/>
                <w:lang w:eastAsia="ru-RU"/>
              </w:rPr>
              <w:t>–</w:t>
            </w:r>
            <w:r w:rsidR="00BA7F26" w:rsidRPr="003018F3">
              <w:rPr>
                <w:rFonts w:ascii="Times New Roman" w:eastAsia="Times New Roman" w:hAnsi="Times New Roman" w:cs="Times New Roman"/>
                <w:lang w:eastAsia="ru-RU"/>
              </w:rPr>
              <w:t xml:space="preserve"> </w:t>
            </w:r>
            <w:r w:rsidR="00A64E55" w:rsidRPr="003018F3">
              <w:rPr>
                <w:rFonts w:ascii="Times New Roman" w:eastAsia="Times New Roman" w:hAnsi="Times New Roman" w:cs="Times New Roman"/>
                <w:lang w:eastAsia="ru-RU"/>
              </w:rPr>
              <w:t>493 798,37</w:t>
            </w:r>
            <w:r w:rsidRPr="003018F3">
              <w:rPr>
                <w:rFonts w:ascii="Times New Roman" w:eastAsia="Times New Roman" w:hAnsi="Times New Roman" w:cs="Times New Roman"/>
                <w:lang w:eastAsia="ru-RU"/>
              </w:rPr>
              <w:t xml:space="preserve"> тыс. рублей;</w:t>
            </w:r>
          </w:p>
          <w:p w14:paraId="0EEC531B" w14:textId="77777777"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средства местных бюджетов - 0,0 тыс. рублей;</w:t>
            </w:r>
          </w:p>
          <w:p w14:paraId="1B3CF4E6" w14:textId="1FD74592"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средства внебюджетных источников </w:t>
            </w:r>
            <w:r w:rsidR="00865598" w:rsidRPr="003018F3">
              <w:rPr>
                <w:rFonts w:ascii="Times New Roman" w:eastAsia="Times New Roman" w:hAnsi="Times New Roman" w:cs="Times New Roman"/>
                <w:lang w:eastAsia="ru-RU"/>
              </w:rPr>
              <w:t>–</w:t>
            </w:r>
            <w:r w:rsidR="00A64E55" w:rsidRPr="003018F3">
              <w:rPr>
                <w:rFonts w:ascii="Times New Roman" w:eastAsia="Times New Roman" w:hAnsi="Times New Roman" w:cs="Times New Roman"/>
                <w:lang w:eastAsia="ru-RU"/>
              </w:rPr>
              <w:t xml:space="preserve"> 287</w:t>
            </w:r>
            <w:r w:rsidR="00865598" w:rsidRPr="003018F3">
              <w:rPr>
                <w:rFonts w:ascii="Times New Roman" w:eastAsia="Times New Roman" w:hAnsi="Times New Roman" w:cs="Times New Roman"/>
                <w:lang w:eastAsia="ru-RU"/>
              </w:rPr>
              <w:t xml:space="preserve"> </w:t>
            </w:r>
            <w:r w:rsidR="00A64E55" w:rsidRPr="003018F3">
              <w:rPr>
                <w:rFonts w:ascii="Times New Roman" w:eastAsia="Times New Roman" w:hAnsi="Times New Roman" w:cs="Times New Roman"/>
                <w:lang w:eastAsia="ru-RU"/>
              </w:rPr>
              <w:t>6</w:t>
            </w:r>
            <w:r w:rsidRPr="003018F3">
              <w:rPr>
                <w:rFonts w:ascii="Times New Roman" w:eastAsia="Times New Roman" w:hAnsi="Times New Roman" w:cs="Times New Roman"/>
                <w:lang w:eastAsia="ru-RU"/>
              </w:rPr>
              <w:t>00,00 тыс. рублей.</w:t>
            </w:r>
          </w:p>
          <w:p w14:paraId="0C8BD6FA" w14:textId="77777777"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Общий объем финансирования Программы по годам и источникам финансирования, всего:</w:t>
            </w:r>
          </w:p>
          <w:p w14:paraId="2FD7BC53" w14:textId="06BD7BB0"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2024 год </w:t>
            </w:r>
            <w:r w:rsidR="00865598" w:rsidRPr="003018F3">
              <w:rPr>
                <w:rFonts w:ascii="Times New Roman" w:eastAsia="Times New Roman" w:hAnsi="Times New Roman" w:cs="Times New Roman"/>
                <w:lang w:eastAsia="ru-RU"/>
              </w:rPr>
              <w:t>–</w:t>
            </w:r>
            <w:r w:rsidR="00BA7F26" w:rsidRPr="003018F3">
              <w:rPr>
                <w:rFonts w:ascii="Times New Roman" w:eastAsia="Times New Roman" w:hAnsi="Times New Roman" w:cs="Times New Roman"/>
                <w:lang w:eastAsia="ru-RU"/>
              </w:rPr>
              <w:t xml:space="preserve"> </w:t>
            </w:r>
            <w:r w:rsidR="00A64E55" w:rsidRPr="003018F3">
              <w:rPr>
                <w:rFonts w:ascii="Times New Roman" w:eastAsia="Times New Roman" w:hAnsi="Times New Roman" w:cs="Times New Roman"/>
                <w:lang w:eastAsia="ru-RU"/>
              </w:rPr>
              <w:t>423 857,86</w:t>
            </w:r>
            <w:r w:rsidRPr="003018F3">
              <w:rPr>
                <w:rFonts w:ascii="Times New Roman" w:eastAsia="Times New Roman" w:hAnsi="Times New Roman" w:cs="Times New Roman"/>
                <w:lang w:eastAsia="ru-RU"/>
              </w:rPr>
              <w:t xml:space="preserve"> тыс. рублей;</w:t>
            </w:r>
          </w:p>
          <w:p w14:paraId="02609938" w14:textId="01D6EA4C"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2025 год </w:t>
            </w:r>
            <w:r w:rsidR="00865598" w:rsidRPr="003018F3">
              <w:rPr>
                <w:rFonts w:ascii="Times New Roman" w:eastAsia="Times New Roman" w:hAnsi="Times New Roman" w:cs="Times New Roman"/>
                <w:lang w:eastAsia="ru-RU"/>
              </w:rPr>
              <w:t>–</w:t>
            </w:r>
            <w:r w:rsidR="00BA7F26" w:rsidRPr="003018F3">
              <w:rPr>
                <w:rFonts w:ascii="Times New Roman" w:eastAsia="Times New Roman" w:hAnsi="Times New Roman" w:cs="Times New Roman"/>
                <w:lang w:eastAsia="ru-RU"/>
              </w:rPr>
              <w:t xml:space="preserve"> </w:t>
            </w:r>
            <w:r w:rsidR="00A64E55" w:rsidRPr="003018F3">
              <w:rPr>
                <w:rFonts w:ascii="Times New Roman" w:eastAsia="Times New Roman" w:hAnsi="Times New Roman" w:cs="Times New Roman"/>
                <w:lang w:eastAsia="ru-RU"/>
              </w:rPr>
              <w:t>81 595,83</w:t>
            </w:r>
            <w:r w:rsidRPr="003018F3">
              <w:rPr>
                <w:rFonts w:ascii="Times New Roman" w:eastAsia="Times New Roman" w:hAnsi="Times New Roman" w:cs="Times New Roman"/>
                <w:lang w:eastAsia="ru-RU"/>
              </w:rPr>
              <w:t xml:space="preserve"> тыс. рублей;</w:t>
            </w:r>
          </w:p>
          <w:p w14:paraId="4EE29D62" w14:textId="7A9DD034"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2026 год </w:t>
            </w:r>
            <w:r w:rsidR="00865598" w:rsidRPr="003018F3">
              <w:rPr>
                <w:rFonts w:ascii="Times New Roman" w:eastAsia="Times New Roman" w:hAnsi="Times New Roman" w:cs="Times New Roman"/>
                <w:lang w:eastAsia="ru-RU"/>
              </w:rPr>
              <w:t>–</w:t>
            </w:r>
            <w:r w:rsidR="00BA7F26" w:rsidRPr="003018F3">
              <w:rPr>
                <w:rFonts w:ascii="Times New Roman" w:eastAsia="Times New Roman" w:hAnsi="Times New Roman" w:cs="Times New Roman"/>
                <w:lang w:eastAsia="ru-RU"/>
              </w:rPr>
              <w:t xml:space="preserve"> </w:t>
            </w:r>
            <w:r w:rsidR="00A64E55" w:rsidRPr="003018F3">
              <w:rPr>
                <w:rFonts w:ascii="Times New Roman" w:eastAsia="Times New Roman" w:hAnsi="Times New Roman" w:cs="Times New Roman"/>
                <w:lang w:eastAsia="ru-RU"/>
              </w:rPr>
              <w:t>71 795,83</w:t>
            </w:r>
            <w:r w:rsidRPr="003018F3">
              <w:rPr>
                <w:rFonts w:ascii="Times New Roman" w:eastAsia="Times New Roman" w:hAnsi="Times New Roman" w:cs="Times New Roman"/>
                <w:lang w:eastAsia="ru-RU"/>
              </w:rPr>
              <w:t xml:space="preserve"> тыс. рублей;</w:t>
            </w:r>
          </w:p>
          <w:p w14:paraId="5EF36675" w14:textId="76B918A4" w:rsidR="003022E8" w:rsidRPr="003018F3"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на 2027 год –</w:t>
            </w:r>
            <w:r w:rsidR="00BA7F26" w:rsidRPr="003018F3">
              <w:rPr>
                <w:rFonts w:ascii="Times New Roman" w:eastAsia="Times New Roman" w:hAnsi="Times New Roman" w:cs="Times New Roman"/>
                <w:lang w:eastAsia="ru-RU"/>
              </w:rPr>
              <w:t xml:space="preserve"> </w:t>
            </w:r>
            <w:r w:rsidR="009A231E" w:rsidRPr="003018F3">
              <w:rPr>
                <w:rFonts w:ascii="Times New Roman" w:eastAsia="Times New Roman" w:hAnsi="Times New Roman" w:cs="Times New Roman"/>
                <w:lang w:eastAsia="ru-RU"/>
              </w:rPr>
              <w:t>57 695,83</w:t>
            </w:r>
            <w:r w:rsidRPr="003018F3">
              <w:rPr>
                <w:rFonts w:ascii="Times New Roman" w:eastAsia="Times New Roman" w:hAnsi="Times New Roman" w:cs="Times New Roman"/>
                <w:lang w:eastAsia="ru-RU"/>
              </w:rPr>
              <w:t xml:space="preserve"> тыс. рублей;</w:t>
            </w:r>
          </w:p>
          <w:p w14:paraId="3AAE91E9" w14:textId="00120173" w:rsidR="003022E8" w:rsidRPr="003018F3"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на 2028 год –</w:t>
            </w:r>
            <w:r w:rsidR="00BA7F26" w:rsidRPr="003018F3">
              <w:rPr>
                <w:rFonts w:ascii="Times New Roman" w:eastAsia="Times New Roman" w:hAnsi="Times New Roman" w:cs="Times New Roman"/>
                <w:lang w:eastAsia="ru-RU"/>
              </w:rPr>
              <w:t xml:space="preserve"> </w:t>
            </w:r>
            <w:r w:rsidR="009A231E" w:rsidRPr="003018F3">
              <w:rPr>
                <w:rFonts w:ascii="Times New Roman" w:eastAsia="Times New Roman" w:hAnsi="Times New Roman" w:cs="Times New Roman"/>
                <w:lang w:eastAsia="ru-RU"/>
              </w:rPr>
              <w:t xml:space="preserve">57 695,83 </w:t>
            </w:r>
            <w:r w:rsidRPr="003018F3">
              <w:rPr>
                <w:rFonts w:ascii="Times New Roman" w:eastAsia="Times New Roman" w:hAnsi="Times New Roman" w:cs="Times New Roman"/>
                <w:lang w:eastAsia="ru-RU"/>
              </w:rPr>
              <w:t>тыс. рублей;</w:t>
            </w:r>
          </w:p>
          <w:p w14:paraId="562077B4" w14:textId="7BF48671" w:rsidR="003022E8" w:rsidRPr="003018F3"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на 2029 год –</w:t>
            </w:r>
            <w:r w:rsidR="00BA7F26" w:rsidRPr="003018F3">
              <w:rPr>
                <w:rFonts w:ascii="Times New Roman" w:eastAsia="Times New Roman" w:hAnsi="Times New Roman" w:cs="Times New Roman"/>
                <w:lang w:eastAsia="ru-RU"/>
              </w:rPr>
              <w:t xml:space="preserve"> </w:t>
            </w:r>
            <w:r w:rsidR="009A231E" w:rsidRPr="003018F3">
              <w:rPr>
                <w:rFonts w:ascii="Times New Roman" w:eastAsia="Times New Roman" w:hAnsi="Times New Roman" w:cs="Times New Roman"/>
                <w:lang w:eastAsia="ru-RU"/>
              </w:rPr>
              <w:t xml:space="preserve">57 695,83 </w:t>
            </w:r>
            <w:r w:rsidRPr="003018F3">
              <w:rPr>
                <w:rFonts w:ascii="Times New Roman" w:eastAsia="Times New Roman" w:hAnsi="Times New Roman" w:cs="Times New Roman"/>
                <w:lang w:eastAsia="ru-RU"/>
              </w:rPr>
              <w:t>тыс. рублей;</w:t>
            </w:r>
          </w:p>
          <w:p w14:paraId="5DB3D132" w14:textId="39CBDED4" w:rsidR="003022E8" w:rsidRPr="003018F3"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на 2030 год –</w:t>
            </w:r>
            <w:r w:rsidR="00BA7F26" w:rsidRPr="003018F3">
              <w:rPr>
                <w:rFonts w:ascii="Times New Roman" w:eastAsia="Times New Roman" w:hAnsi="Times New Roman" w:cs="Times New Roman"/>
                <w:lang w:eastAsia="ru-RU"/>
              </w:rPr>
              <w:t xml:space="preserve"> </w:t>
            </w:r>
            <w:r w:rsidR="009A231E" w:rsidRPr="003018F3">
              <w:rPr>
                <w:rFonts w:ascii="Times New Roman" w:eastAsia="Times New Roman" w:hAnsi="Times New Roman" w:cs="Times New Roman"/>
                <w:lang w:eastAsia="ru-RU"/>
              </w:rPr>
              <w:t xml:space="preserve">57 695,83 </w:t>
            </w:r>
            <w:r w:rsidRPr="003018F3">
              <w:rPr>
                <w:rFonts w:ascii="Times New Roman" w:eastAsia="Times New Roman" w:hAnsi="Times New Roman" w:cs="Times New Roman"/>
                <w:lang w:eastAsia="ru-RU"/>
              </w:rPr>
              <w:t>тыс. рублей.</w:t>
            </w:r>
          </w:p>
          <w:p w14:paraId="66BCA09A" w14:textId="2864442E"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средства федерального бюджета </w:t>
            </w:r>
            <w:r w:rsidR="00865598" w:rsidRPr="003018F3">
              <w:rPr>
                <w:rFonts w:ascii="Times New Roman" w:eastAsia="Times New Roman" w:hAnsi="Times New Roman" w:cs="Times New Roman"/>
                <w:lang w:eastAsia="ru-RU"/>
              </w:rPr>
              <w:t>–</w:t>
            </w:r>
            <w:r w:rsidR="001072B0" w:rsidRPr="003018F3">
              <w:rPr>
                <w:rFonts w:ascii="Times New Roman" w:eastAsia="Times New Roman" w:hAnsi="Times New Roman" w:cs="Times New Roman"/>
                <w:lang w:eastAsia="ru-RU"/>
              </w:rPr>
              <w:t xml:space="preserve"> 26 634,47</w:t>
            </w:r>
            <w:r w:rsidRPr="003018F3">
              <w:rPr>
                <w:rFonts w:ascii="Times New Roman" w:eastAsia="Times New Roman" w:hAnsi="Times New Roman" w:cs="Times New Roman"/>
                <w:lang w:eastAsia="ru-RU"/>
              </w:rPr>
              <w:t xml:space="preserve"> тыс. рублей, в том числе:</w:t>
            </w:r>
          </w:p>
          <w:p w14:paraId="572F92A3" w14:textId="552802A8"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2024 год </w:t>
            </w:r>
            <w:r w:rsidR="00865598" w:rsidRPr="003018F3">
              <w:rPr>
                <w:rFonts w:ascii="Times New Roman" w:eastAsia="Times New Roman" w:hAnsi="Times New Roman" w:cs="Times New Roman"/>
                <w:lang w:eastAsia="ru-RU"/>
              </w:rPr>
              <w:t>–</w:t>
            </w:r>
            <w:r w:rsidRPr="003018F3">
              <w:rPr>
                <w:rFonts w:ascii="Times New Roman" w:eastAsia="Times New Roman" w:hAnsi="Times New Roman" w:cs="Times New Roman"/>
                <w:lang w:eastAsia="ru-RU"/>
              </w:rPr>
              <w:t xml:space="preserve"> </w:t>
            </w:r>
            <w:r w:rsidR="001072B0" w:rsidRPr="003018F3">
              <w:rPr>
                <w:rFonts w:ascii="Times New Roman" w:eastAsia="Times New Roman" w:hAnsi="Times New Roman" w:cs="Times New Roman"/>
                <w:lang w:eastAsia="ru-RU"/>
              </w:rPr>
              <w:t>26 634,47</w:t>
            </w:r>
            <w:r w:rsidRPr="003018F3">
              <w:rPr>
                <w:rFonts w:ascii="Times New Roman" w:eastAsia="Times New Roman" w:hAnsi="Times New Roman" w:cs="Times New Roman"/>
                <w:lang w:eastAsia="ru-RU"/>
              </w:rPr>
              <w:t xml:space="preserve"> тыс. рублей;</w:t>
            </w:r>
          </w:p>
          <w:p w14:paraId="571962D0" w14:textId="77777777"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на 2025 год - 0 рублей;</w:t>
            </w:r>
          </w:p>
          <w:p w14:paraId="03F0991D" w14:textId="77777777"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на 2026 год - 0 рублей;</w:t>
            </w:r>
          </w:p>
          <w:p w14:paraId="22ACD493" w14:textId="738BCE37" w:rsidR="003022E8" w:rsidRPr="003018F3"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на 2027 год - 0 рублей;</w:t>
            </w:r>
          </w:p>
          <w:p w14:paraId="5B63C4DF" w14:textId="36C3CFE6" w:rsidR="003022E8" w:rsidRPr="003018F3"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на 2028 год - 0 рублей;</w:t>
            </w:r>
          </w:p>
          <w:p w14:paraId="1D848511" w14:textId="7DB2B899" w:rsidR="003022E8" w:rsidRPr="003018F3"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на 2029 год - 0 рублей;</w:t>
            </w:r>
          </w:p>
          <w:p w14:paraId="5CE04466" w14:textId="3F9F6CBE" w:rsidR="003022E8" w:rsidRPr="003018F3" w:rsidRDefault="003022E8"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на 2030 год - 0 рублей.</w:t>
            </w:r>
          </w:p>
          <w:p w14:paraId="402E8EF4" w14:textId="6DDFB0FB"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средства республиканского бюджета </w:t>
            </w:r>
            <w:r w:rsidR="00865598" w:rsidRPr="003018F3">
              <w:rPr>
                <w:rFonts w:ascii="Times New Roman" w:eastAsia="Times New Roman" w:hAnsi="Times New Roman" w:cs="Times New Roman"/>
                <w:lang w:eastAsia="ru-RU"/>
              </w:rPr>
              <w:t>–</w:t>
            </w:r>
            <w:r w:rsidR="00BA7F26" w:rsidRPr="003018F3">
              <w:rPr>
                <w:rFonts w:ascii="Times New Roman" w:eastAsia="Times New Roman" w:hAnsi="Times New Roman" w:cs="Times New Roman"/>
                <w:lang w:eastAsia="ru-RU"/>
              </w:rPr>
              <w:t xml:space="preserve"> </w:t>
            </w:r>
            <w:r w:rsidR="00112084" w:rsidRPr="003018F3">
              <w:rPr>
                <w:rFonts w:ascii="Times New Roman" w:eastAsia="Times New Roman" w:hAnsi="Times New Roman" w:cs="Times New Roman"/>
                <w:lang w:eastAsia="ru-RU"/>
              </w:rPr>
              <w:t>493</w:t>
            </w:r>
            <w:r w:rsidR="00112084" w:rsidRPr="003018F3">
              <w:rPr>
                <w:rFonts w:ascii="Times New Roman" w:eastAsia="Times New Roman" w:hAnsi="Times New Roman" w:cs="Times New Roman"/>
                <w:lang w:val="en-US" w:eastAsia="ru-RU"/>
              </w:rPr>
              <w:t> </w:t>
            </w:r>
            <w:r w:rsidR="00112084" w:rsidRPr="003018F3">
              <w:rPr>
                <w:rFonts w:ascii="Times New Roman" w:eastAsia="Times New Roman" w:hAnsi="Times New Roman" w:cs="Times New Roman"/>
                <w:lang w:eastAsia="ru-RU"/>
              </w:rPr>
              <w:t>798.37</w:t>
            </w:r>
            <w:r w:rsidRPr="003018F3">
              <w:rPr>
                <w:rFonts w:ascii="Times New Roman" w:eastAsia="Times New Roman" w:hAnsi="Times New Roman" w:cs="Times New Roman"/>
                <w:lang w:eastAsia="ru-RU"/>
              </w:rPr>
              <w:t xml:space="preserve"> тыс. рублей, в том числе:</w:t>
            </w:r>
          </w:p>
          <w:p w14:paraId="438237CB" w14:textId="6DC6155E"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2024 год </w:t>
            </w:r>
            <w:r w:rsidR="00865598" w:rsidRPr="003018F3">
              <w:rPr>
                <w:rFonts w:ascii="Times New Roman" w:eastAsia="Times New Roman" w:hAnsi="Times New Roman" w:cs="Times New Roman"/>
                <w:lang w:eastAsia="ru-RU"/>
              </w:rPr>
              <w:t>–</w:t>
            </w:r>
            <w:r w:rsidRPr="003018F3">
              <w:rPr>
                <w:rFonts w:ascii="Times New Roman" w:eastAsia="Times New Roman" w:hAnsi="Times New Roman" w:cs="Times New Roman"/>
                <w:lang w:eastAsia="ru-RU"/>
              </w:rPr>
              <w:t xml:space="preserve"> </w:t>
            </w:r>
            <w:r w:rsidR="00112084" w:rsidRPr="003018F3">
              <w:rPr>
                <w:rFonts w:ascii="Times New Roman" w:eastAsia="Times New Roman" w:hAnsi="Times New Roman" w:cs="Times New Roman"/>
                <w:lang w:eastAsia="ru-RU"/>
              </w:rPr>
              <w:t>147</w:t>
            </w:r>
            <w:r w:rsidR="00112084" w:rsidRPr="003018F3">
              <w:rPr>
                <w:rFonts w:ascii="Times New Roman" w:eastAsia="Times New Roman" w:hAnsi="Times New Roman" w:cs="Times New Roman"/>
                <w:lang w:val="en-US" w:eastAsia="ru-RU"/>
              </w:rPr>
              <w:t> </w:t>
            </w:r>
            <w:r w:rsidR="00112084" w:rsidRPr="003018F3">
              <w:rPr>
                <w:rFonts w:ascii="Times New Roman" w:eastAsia="Times New Roman" w:hAnsi="Times New Roman" w:cs="Times New Roman"/>
                <w:lang w:eastAsia="ru-RU"/>
              </w:rPr>
              <w:t>623.39</w:t>
            </w:r>
            <w:r w:rsidRPr="003018F3">
              <w:rPr>
                <w:rFonts w:ascii="Times New Roman" w:eastAsia="Times New Roman" w:hAnsi="Times New Roman" w:cs="Times New Roman"/>
                <w:lang w:eastAsia="ru-RU"/>
              </w:rPr>
              <w:t xml:space="preserve"> тыс. рублей;</w:t>
            </w:r>
          </w:p>
          <w:p w14:paraId="75A33737" w14:textId="63351BBB"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2025 год </w:t>
            </w:r>
            <w:r w:rsidR="00865598" w:rsidRPr="003018F3">
              <w:rPr>
                <w:rFonts w:ascii="Times New Roman" w:eastAsia="Times New Roman" w:hAnsi="Times New Roman" w:cs="Times New Roman"/>
                <w:lang w:eastAsia="ru-RU"/>
              </w:rPr>
              <w:t>–</w:t>
            </w:r>
            <w:r w:rsidR="00BA7F26" w:rsidRPr="003018F3">
              <w:rPr>
                <w:rFonts w:ascii="Times New Roman" w:eastAsia="Times New Roman" w:hAnsi="Times New Roman" w:cs="Times New Roman"/>
                <w:lang w:eastAsia="ru-RU"/>
              </w:rPr>
              <w:t xml:space="preserve"> </w:t>
            </w:r>
            <w:r w:rsidR="009A231E" w:rsidRPr="003018F3">
              <w:rPr>
                <w:rFonts w:ascii="Times New Roman" w:eastAsia="Times New Roman" w:hAnsi="Times New Roman" w:cs="Times New Roman"/>
                <w:lang w:eastAsia="ru-RU"/>
              </w:rPr>
              <w:t>57 695,83</w:t>
            </w:r>
            <w:r w:rsidRPr="003018F3">
              <w:rPr>
                <w:rFonts w:ascii="Times New Roman" w:eastAsia="Times New Roman" w:hAnsi="Times New Roman" w:cs="Times New Roman"/>
                <w:lang w:eastAsia="ru-RU"/>
              </w:rPr>
              <w:t xml:space="preserve"> тыс. рублей;</w:t>
            </w:r>
          </w:p>
          <w:p w14:paraId="118A3C55" w14:textId="7C93F91D"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2026 год </w:t>
            </w:r>
            <w:r w:rsidR="00865598" w:rsidRPr="003018F3">
              <w:rPr>
                <w:rFonts w:ascii="Times New Roman" w:eastAsia="Times New Roman" w:hAnsi="Times New Roman" w:cs="Times New Roman"/>
                <w:lang w:eastAsia="ru-RU"/>
              </w:rPr>
              <w:t>–</w:t>
            </w:r>
            <w:r w:rsidR="00BA7F26" w:rsidRPr="003018F3">
              <w:rPr>
                <w:rFonts w:ascii="Times New Roman" w:eastAsia="Times New Roman" w:hAnsi="Times New Roman" w:cs="Times New Roman"/>
                <w:lang w:eastAsia="ru-RU"/>
              </w:rPr>
              <w:t xml:space="preserve"> </w:t>
            </w:r>
            <w:r w:rsidR="009A231E" w:rsidRPr="003018F3">
              <w:rPr>
                <w:rFonts w:ascii="Times New Roman" w:eastAsia="Times New Roman" w:hAnsi="Times New Roman" w:cs="Times New Roman"/>
                <w:lang w:eastAsia="ru-RU"/>
              </w:rPr>
              <w:t xml:space="preserve">57 695,83 </w:t>
            </w:r>
            <w:r w:rsidRPr="003018F3">
              <w:rPr>
                <w:rFonts w:ascii="Times New Roman" w:eastAsia="Times New Roman" w:hAnsi="Times New Roman" w:cs="Times New Roman"/>
                <w:lang w:eastAsia="ru-RU"/>
              </w:rPr>
              <w:t>тыс. рублей;</w:t>
            </w:r>
          </w:p>
          <w:p w14:paraId="4F66405F" w14:textId="596CDEB3" w:rsidR="003022E8" w:rsidRPr="003018F3"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2027 год - </w:t>
            </w:r>
            <w:r w:rsidR="009A231E" w:rsidRPr="003018F3">
              <w:rPr>
                <w:rFonts w:ascii="Times New Roman" w:eastAsia="Times New Roman" w:hAnsi="Times New Roman" w:cs="Times New Roman"/>
                <w:lang w:eastAsia="ru-RU"/>
              </w:rPr>
              <w:t xml:space="preserve">57 695,83 </w:t>
            </w:r>
            <w:r w:rsidRPr="003018F3">
              <w:rPr>
                <w:rFonts w:ascii="Times New Roman" w:eastAsia="Times New Roman" w:hAnsi="Times New Roman" w:cs="Times New Roman"/>
                <w:lang w:eastAsia="ru-RU"/>
              </w:rPr>
              <w:t>рублей;</w:t>
            </w:r>
          </w:p>
          <w:p w14:paraId="20C06D5B" w14:textId="15E73028" w:rsidR="003022E8" w:rsidRPr="003018F3"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2028 год - </w:t>
            </w:r>
            <w:r w:rsidR="009A231E" w:rsidRPr="003018F3">
              <w:rPr>
                <w:rFonts w:ascii="Times New Roman" w:eastAsia="Times New Roman" w:hAnsi="Times New Roman" w:cs="Times New Roman"/>
                <w:lang w:eastAsia="ru-RU"/>
              </w:rPr>
              <w:t xml:space="preserve">57 695,83 </w:t>
            </w:r>
            <w:r w:rsidRPr="003018F3">
              <w:rPr>
                <w:rFonts w:ascii="Times New Roman" w:eastAsia="Times New Roman" w:hAnsi="Times New Roman" w:cs="Times New Roman"/>
                <w:lang w:eastAsia="ru-RU"/>
              </w:rPr>
              <w:t>рублей;</w:t>
            </w:r>
          </w:p>
          <w:p w14:paraId="113004AB" w14:textId="6B717348" w:rsidR="003022E8" w:rsidRPr="003018F3"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2029 год - </w:t>
            </w:r>
            <w:r w:rsidR="009A231E" w:rsidRPr="003018F3">
              <w:rPr>
                <w:rFonts w:ascii="Times New Roman" w:eastAsia="Times New Roman" w:hAnsi="Times New Roman" w:cs="Times New Roman"/>
                <w:lang w:eastAsia="ru-RU"/>
              </w:rPr>
              <w:t xml:space="preserve">57 695,83 </w:t>
            </w:r>
            <w:r w:rsidRPr="003018F3">
              <w:rPr>
                <w:rFonts w:ascii="Times New Roman" w:eastAsia="Times New Roman" w:hAnsi="Times New Roman" w:cs="Times New Roman"/>
                <w:lang w:eastAsia="ru-RU"/>
              </w:rPr>
              <w:t>рублей;</w:t>
            </w:r>
          </w:p>
          <w:p w14:paraId="7A2FC7F8" w14:textId="60DE5FD5" w:rsidR="003022E8" w:rsidRPr="003018F3"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2030 год - </w:t>
            </w:r>
            <w:r w:rsidR="009A231E" w:rsidRPr="003018F3">
              <w:rPr>
                <w:rFonts w:ascii="Times New Roman" w:eastAsia="Times New Roman" w:hAnsi="Times New Roman" w:cs="Times New Roman"/>
                <w:lang w:eastAsia="ru-RU"/>
              </w:rPr>
              <w:t xml:space="preserve">57 695,83 </w:t>
            </w:r>
            <w:r w:rsidRPr="003018F3">
              <w:rPr>
                <w:rFonts w:ascii="Times New Roman" w:eastAsia="Times New Roman" w:hAnsi="Times New Roman" w:cs="Times New Roman"/>
                <w:lang w:eastAsia="ru-RU"/>
              </w:rPr>
              <w:t>рублей.</w:t>
            </w:r>
          </w:p>
          <w:p w14:paraId="7F394C63" w14:textId="75C3A3EF"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внебюджетные средства </w:t>
            </w:r>
            <w:r w:rsidR="00865598" w:rsidRPr="003018F3">
              <w:rPr>
                <w:rFonts w:ascii="Times New Roman" w:eastAsia="Times New Roman" w:hAnsi="Times New Roman" w:cs="Times New Roman"/>
                <w:lang w:eastAsia="ru-RU"/>
              </w:rPr>
              <w:t>–</w:t>
            </w:r>
            <w:r w:rsidRPr="003018F3">
              <w:rPr>
                <w:rFonts w:ascii="Times New Roman" w:eastAsia="Times New Roman" w:hAnsi="Times New Roman" w:cs="Times New Roman"/>
                <w:lang w:eastAsia="ru-RU"/>
              </w:rPr>
              <w:t xml:space="preserve"> </w:t>
            </w:r>
            <w:r w:rsidR="00112084" w:rsidRPr="003018F3">
              <w:rPr>
                <w:rFonts w:ascii="Times New Roman" w:eastAsia="Times New Roman" w:hAnsi="Times New Roman" w:cs="Times New Roman"/>
                <w:lang w:eastAsia="ru-RU"/>
              </w:rPr>
              <w:t>287</w:t>
            </w:r>
            <w:r w:rsidR="00BA7F26" w:rsidRPr="003018F3">
              <w:rPr>
                <w:rFonts w:ascii="Times New Roman" w:eastAsia="Times New Roman" w:hAnsi="Times New Roman" w:cs="Times New Roman"/>
                <w:lang w:eastAsia="ru-RU"/>
              </w:rPr>
              <w:t xml:space="preserve"> </w:t>
            </w:r>
            <w:r w:rsidR="00112084" w:rsidRPr="003018F3">
              <w:rPr>
                <w:rFonts w:ascii="Times New Roman" w:eastAsia="Times New Roman" w:hAnsi="Times New Roman" w:cs="Times New Roman"/>
                <w:lang w:eastAsia="ru-RU"/>
              </w:rPr>
              <w:t>6</w:t>
            </w:r>
            <w:r w:rsidR="00BA7F26" w:rsidRPr="003018F3">
              <w:rPr>
                <w:rFonts w:ascii="Times New Roman" w:eastAsia="Times New Roman" w:hAnsi="Times New Roman" w:cs="Times New Roman"/>
                <w:lang w:eastAsia="ru-RU"/>
              </w:rPr>
              <w:t>00</w:t>
            </w:r>
            <w:r w:rsidRPr="003018F3">
              <w:rPr>
                <w:rFonts w:ascii="Times New Roman" w:eastAsia="Times New Roman" w:hAnsi="Times New Roman" w:cs="Times New Roman"/>
                <w:lang w:eastAsia="ru-RU"/>
              </w:rPr>
              <w:t>,00 тыс. рублей, в том числе:</w:t>
            </w:r>
          </w:p>
          <w:p w14:paraId="4E3E8CC5" w14:textId="3C493728"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2024 год </w:t>
            </w:r>
            <w:r w:rsidR="00865598" w:rsidRPr="003018F3">
              <w:rPr>
                <w:rFonts w:ascii="Times New Roman" w:eastAsia="Times New Roman" w:hAnsi="Times New Roman" w:cs="Times New Roman"/>
                <w:lang w:eastAsia="ru-RU"/>
              </w:rPr>
              <w:t>–</w:t>
            </w:r>
            <w:r w:rsidRPr="003018F3">
              <w:rPr>
                <w:rFonts w:ascii="Times New Roman" w:eastAsia="Times New Roman" w:hAnsi="Times New Roman" w:cs="Times New Roman"/>
                <w:lang w:eastAsia="ru-RU"/>
              </w:rPr>
              <w:t xml:space="preserve"> </w:t>
            </w:r>
            <w:r w:rsidR="00112084" w:rsidRPr="003018F3">
              <w:rPr>
                <w:rFonts w:ascii="Times New Roman" w:eastAsia="Times New Roman" w:hAnsi="Times New Roman" w:cs="Times New Roman"/>
                <w:lang w:eastAsia="ru-RU"/>
              </w:rPr>
              <w:t>249 6</w:t>
            </w:r>
            <w:r w:rsidR="00BA7F26" w:rsidRPr="003018F3">
              <w:rPr>
                <w:rFonts w:ascii="Times New Roman" w:eastAsia="Times New Roman" w:hAnsi="Times New Roman" w:cs="Times New Roman"/>
                <w:lang w:eastAsia="ru-RU"/>
              </w:rPr>
              <w:t>00</w:t>
            </w:r>
            <w:r w:rsidRPr="003018F3">
              <w:rPr>
                <w:rFonts w:ascii="Times New Roman" w:eastAsia="Times New Roman" w:hAnsi="Times New Roman" w:cs="Times New Roman"/>
                <w:lang w:eastAsia="ru-RU"/>
              </w:rPr>
              <w:t>,00 тыс. рублей;</w:t>
            </w:r>
          </w:p>
          <w:p w14:paraId="50AB3B1B" w14:textId="57539AF1" w:rsidR="00544DDB" w:rsidRPr="003018F3" w:rsidRDefault="00544DDB" w:rsidP="00544DDB">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 xml:space="preserve">на 2025 год </w:t>
            </w:r>
            <w:r w:rsidR="00865598" w:rsidRPr="003018F3">
              <w:rPr>
                <w:rFonts w:ascii="Times New Roman" w:eastAsia="Times New Roman" w:hAnsi="Times New Roman" w:cs="Times New Roman"/>
                <w:lang w:eastAsia="ru-RU"/>
              </w:rPr>
              <w:t>–</w:t>
            </w:r>
            <w:r w:rsidR="00112084" w:rsidRPr="003018F3">
              <w:rPr>
                <w:rFonts w:ascii="Times New Roman" w:eastAsia="Times New Roman" w:hAnsi="Times New Roman" w:cs="Times New Roman"/>
                <w:lang w:eastAsia="ru-RU"/>
              </w:rPr>
              <w:t xml:space="preserve"> 23 9</w:t>
            </w:r>
            <w:r w:rsidRPr="003018F3">
              <w:rPr>
                <w:rFonts w:ascii="Times New Roman" w:eastAsia="Times New Roman" w:hAnsi="Times New Roman" w:cs="Times New Roman"/>
                <w:lang w:eastAsia="ru-RU"/>
              </w:rPr>
              <w:t>00,00 тыс. рублей;</w:t>
            </w:r>
          </w:p>
          <w:p w14:paraId="50B104D9" w14:textId="7B2A72CF" w:rsidR="007D5ABF" w:rsidRPr="003018F3" w:rsidRDefault="00544DDB" w:rsidP="00544DDB">
            <w:pPr>
              <w:pStyle w:val="ConsPlusNormal"/>
              <w:rPr>
                <w:rFonts w:ascii="Times New Roman" w:eastAsia="Calibri" w:hAnsi="Times New Roman" w:cs="Times New Roman"/>
                <w:lang w:eastAsia="en-US"/>
              </w:rPr>
            </w:pPr>
            <w:r w:rsidRPr="003018F3">
              <w:rPr>
                <w:rFonts w:ascii="Times New Roman" w:eastAsia="Calibri" w:hAnsi="Times New Roman" w:cs="Times New Roman"/>
                <w:lang w:eastAsia="en-US"/>
              </w:rPr>
              <w:t xml:space="preserve">на 2026 год </w:t>
            </w:r>
            <w:r w:rsidR="00865598" w:rsidRPr="003018F3">
              <w:rPr>
                <w:rFonts w:ascii="Times New Roman" w:eastAsia="Calibri" w:hAnsi="Times New Roman" w:cs="Times New Roman"/>
                <w:lang w:eastAsia="en-US"/>
              </w:rPr>
              <w:t>–</w:t>
            </w:r>
            <w:r w:rsidR="00112084" w:rsidRPr="003018F3">
              <w:rPr>
                <w:rFonts w:ascii="Times New Roman" w:eastAsia="Calibri" w:hAnsi="Times New Roman" w:cs="Times New Roman"/>
                <w:lang w:eastAsia="en-US"/>
              </w:rPr>
              <w:t xml:space="preserve"> 14</w:t>
            </w:r>
            <w:r w:rsidR="00865598" w:rsidRPr="003018F3">
              <w:rPr>
                <w:rFonts w:ascii="Times New Roman" w:eastAsia="Calibri" w:hAnsi="Times New Roman" w:cs="Times New Roman"/>
                <w:lang w:eastAsia="en-US"/>
              </w:rPr>
              <w:t xml:space="preserve"> </w:t>
            </w:r>
            <w:r w:rsidR="00112084" w:rsidRPr="003018F3">
              <w:rPr>
                <w:rFonts w:ascii="Times New Roman" w:eastAsia="Calibri" w:hAnsi="Times New Roman" w:cs="Times New Roman"/>
                <w:lang w:eastAsia="en-US"/>
              </w:rPr>
              <w:t>1</w:t>
            </w:r>
            <w:r w:rsidRPr="003018F3">
              <w:rPr>
                <w:rFonts w:ascii="Times New Roman" w:eastAsia="Calibri" w:hAnsi="Times New Roman" w:cs="Times New Roman"/>
                <w:lang w:eastAsia="en-US"/>
              </w:rPr>
              <w:t>00,00 тыс. рублей</w:t>
            </w:r>
          </w:p>
          <w:p w14:paraId="21B8F94B" w14:textId="500D4927" w:rsidR="003022E8" w:rsidRPr="00A3194A"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3018F3">
              <w:rPr>
                <w:rFonts w:ascii="Times New Roman" w:eastAsia="Times New Roman" w:hAnsi="Times New Roman" w:cs="Times New Roman"/>
                <w:lang w:eastAsia="ru-RU"/>
              </w:rPr>
              <w:t>на 2027 год - 0 рублей;</w:t>
            </w:r>
          </w:p>
          <w:p w14:paraId="50406EF0" w14:textId="598E22C4" w:rsidR="003022E8" w:rsidRPr="00A3194A"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A3194A">
              <w:rPr>
                <w:rFonts w:ascii="Times New Roman" w:eastAsia="Times New Roman" w:hAnsi="Times New Roman" w:cs="Times New Roman"/>
                <w:lang w:eastAsia="ru-RU"/>
              </w:rPr>
              <w:t>на 2028 год - 0 рублей;</w:t>
            </w:r>
          </w:p>
          <w:p w14:paraId="52ECCBF9" w14:textId="5CA4B21F" w:rsidR="003022E8" w:rsidRPr="00A3194A" w:rsidRDefault="003022E8" w:rsidP="003022E8">
            <w:pPr>
              <w:widowControl w:val="0"/>
              <w:autoSpaceDE w:val="0"/>
              <w:autoSpaceDN w:val="0"/>
              <w:spacing w:after="0" w:line="240" w:lineRule="auto"/>
              <w:rPr>
                <w:rFonts w:ascii="Times New Roman" w:eastAsia="Times New Roman" w:hAnsi="Times New Roman" w:cs="Times New Roman"/>
                <w:lang w:eastAsia="ru-RU"/>
              </w:rPr>
            </w:pPr>
            <w:r w:rsidRPr="00A3194A">
              <w:rPr>
                <w:rFonts w:ascii="Times New Roman" w:eastAsia="Times New Roman" w:hAnsi="Times New Roman" w:cs="Times New Roman"/>
                <w:lang w:eastAsia="ru-RU"/>
              </w:rPr>
              <w:t>на 2029 год - 0 рублей;</w:t>
            </w:r>
          </w:p>
          <w:p w14:paraId="127F375B" w14:textId="1E2E232A" w:rsidR="003A5760" w:rsidRPr="00A3194A" w:rsidRDefault="003022E8" w:rsidP="003022E8">
            <w:pPr>
              <w:widowControl w:val="0"/>
              <w:autoSpaceDE w:val="0"/>
              <w:autoSpaceDN w:val="0"/>
              <w:spacing w:after="0" w:line="240" w:lineRule="auto"/>
              <w:rPr>
                <w:rFonts w:ascii="Times New Roman" w:eastAsia="Times New Roman" w:hAnsi="Times New Roman" w:cs="Times New Roman"/>
                <w:highlight w:val="yellow"/>
                <w:lang w:eastAsia="ru-RU"/>
              </w:rPr>
            </w:pPr>
            <w:r w:rsidRPr="00A3194A">
              <w:rPr>
                <w:rFonts w:ascii="Times New Roman" w:eastAsia="Times New Roman" w:hAnsi="Times New Roman" w:cs="Times New Roman"/>
                <w:lang w:eastAsia="ru-RU"/>
              </w:rPr>
              <w:t>на 2030 год - 0 рублей.</w:t>
            </w:r>
          </w:p>
        </w:tc>
      </w:tr>
      <w:tr w:rsidR="007D5ABF" w:rsidRPr="00A3194A" w14:paraId="5A9F83C1" w14:textId="77777777" w:rsidTr="0070541D">
        <w:tc>
          <w:tcPr>
            <w:tcW w:w="8000" w:type="dxa"/>
          </w:tcPr>
          <w:p w14:paraId="55A65571" w14:textId="5F469487" w:rsidR="007D5ABF" w:rsidRPr="00A3194A" w:rsidRDefault="007D5ABF" w:rsidP="00B71706">
            <w:pPr>
              <w:pStyle w:val="ConsPlusNormal"/>
              <w:rPr>
                <w:rFonts w:ascii="Times New Roman" w:hAnsi="Times New Roman" w:cs="Times New Roman"/>
              </w:rPr>
            </w:pPr>
            <w:r w:rsidRPr="00A3194A">
              <w:rPr>
                <w:rFonts w:ascii="Times New Roman" w:hAnsi="Times New Roman" w:cs="Times New Roman"/>
              </w:rPr>
              <w:lastRenderedPageBreak/>
              <w:t>Связь с национальными целями развития Российской Федерации/государственной программой Российской Федерации/государственн</w:t>
            </w:r>
            <w:r w:rsidR="00B71706" w:rsidRPr="00A3194A">
              <w:rPr>
                <w:rFonts w:ascii="Times New Roman" w:hAnsi="Times New Roman" w:cs="Times New Roman"/>
              </w:rPr>
              <w:t>ой программой</w:t>
            </w:r>
          </w:p>
        </w:tc>
        <w:tc>
          <w:tcPr>
            <w:tcW w:w="6662" w:type="dxa"/>
          </w:tcPr>
          <w:p w14:paraId="507EAAC1" w14:textId="77777777" w:rsidR="00FE4BC6" w:rsidRPr="00A3194A" w:rsidRDefault="00FE4BC6" w:rsidP="00FE4BC6">
            <w:pPr>
              <w:pStyle w:val="ConsPlusNormal"/>
              <w:rPr>
                <w:rFonts w:ascii="Times New Roman" w:hAnsi="Times New Roman" w:cs="Times New Roman"/>
              </w:rPr>
            </w:pPr>
            <w:r w:rsidRPr="00A3194A">
              <w:rPr>
                <w:rFonts w:ascii="Times New Roman" w:hAnsi="Times New Roman" w:cs="Times New Roman"/>
              </w:rPr>
              <w:t>Национальная цель «Достойный, эффективный труд и успешное предпринимательство», показатели:</w:t>
            </w:r>
          </w:p>
          <w:p w14:paraId="26697D77" w14:textId="77777777" w:rsidR="00FE4BC6" w:rsidRPr="00A3194A" w:rsidRDefault="00FE4BC6" w:rsidP="00FE4BC6">
            <w:pPr>
              <w:pStyle w:val="ConsPlusNormal"/>
              <w:rPr>
                <w:rFonts w:ascii="Times New Roman" w:hAnsi="Times New Roman" w:cs="Times New Roman"/>
              </w:rPr>
            </w:pPr>
            <w:r w:rsidRPr="00A3194A">
              <w:rPr>
                <w:rFonts w:ascii="Times New Roman" w:hAnsi="Times New Roman" w:cs="Times New Roman"/>
              </w:rPr>
              <w:t>- обеспечение темпа роста валового внутреннего продукта страны выше среднемирового при сохранении макроэкономической стабильности;</w:t>
            </w:r>
          </w:p>
          <w:p w14:paraId="37FEFF6B" w14:textId="77777777" w:rsidR="00FE4BC6" w:rsidRPr="00A3194A" w:rsidRDefault="00FE4BC6" w:rsidP="00FE4BC6">
            <w:pPr>
              <w:pStyle w:val="ConsPlusNormal"/>
              <w:rPr>
                <w:rFonts w:ascii="Times New Roman" w:hAnsi="Times New Roman" w:cs="Times New Roman"/>
              </w:rPr>
            </w:pPr>
            <w:r w:rsidRPr="00A3194A">
              <w:rPr>
                <w:rFonts w:ascii="Times New Roman" w:hAnsi="Times New Roman" w:cs="Times New Roman"/>
              </w:rPr>
              <w:t>- реальный рост инвестиций в основной капитал не менее 70 процентов по сравнению с показателем 2020 года;</w:t>
            </w:r>
          </w:p>
          <w:p w14:paraId="6928BB1F" w14:textId="4C9986C2" w:rsidR="003A5760" w:rsidRPr="00A3194A" w:rsidRDefault="00FE4BC6" w:rsidP="00FE4BC6">
            <w:pPr>
              <w:pStyle w:val="ConsPlusNormal"/>
              <w:rPr>
                <w:rFonts w:ascii="Times New Roman" w:hAnsi="Times New Roman" w:cs="Times New Roman"/>
              </w:rPr>
            </w:pPr>
            <w:r w:rsidRPr="00A3194A">
              <w:rPr>
                <w:rFonts w:ascii="Times New Roman" w:hAnsi="Times New Roman" w:cs="Times New Roman"/>
              </w:rPr>
              <w:t>- реальный рост экспорта несырьевых неэнергетических товаров не менее 70 процентов по сравнению с показателем 2020 года;</w:t>
            </w:r>
          </w:p>
        </w:tc>
      </w:tr>
    </w:tbl>
    <w:p w14:paraId="2A272F5B" w14:textId="77777777" w:rsidR="008E23D1" w:rsidRPr="00A3194A" w:rsidRDefault="008E23D1" w:rsidP="008E23D1">
      <w:pPr>
        <w:pStyle w:val="ConsPlusNormal"/>
        <w:rPr>
          <w:rFonts w:ascii="Times New Roman" w:hAnsi="Times New Roman" w:cs="Times New Roman"/>
        </w:rPr>
      </w:pPr>
    </w:p>
    <w:p w14:paraId="1C795CFA" w14:textId="468E3755" w:rsidR="00B30F91" w:rsidRPr="00A3194A" w:rsidRDefault="00B30F91" w:rsidP="003018F3">
      <w:pPr>
        <w:pStyle w:val="ConsPlusTitle"/>
        <w:jc w:val="center"/>
        <w:outlineLvl w:val="1"/>
        <w:rPr>
          <w:rFonts w:ascii="Times New Roman" w:hAnsi="Times New Roman" w:cs="Times New Roman"/>
        </w:rPr>
      </w:pPr>
    </w:p>
    <w:sectPr w:rsidR="00B30F91" w:rsidRPr="00A3194A" w:rsidSect="00F70CE0">
      <w:pgSz w:w="16840"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C3661" w14:textId="77777777" w:rsidR="003B20E0" w:rsidRDefault="003B20E0" w:rsidP="007D5ABF">
      <w:pPr>
        <w:spacing w:after="0" w:line="240" w:lineRule="auto"/>
      </w:pPr>
      <w:r>
        <w:separator/>
      </w:r>
    </w:p>
  </w:endnote>
  <w:endnote w:type="continuationSeparator" w:id="0">
    <w:p w14:paraId="4A542263" w14:textId="77777777" w:rsidR="003B20E0" w:rsidRDefault="003B20E0" w:rsidP="007D5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E5E17" w14:textId="77777777" w:rsidR="003B20E0" w:rsidRDefault="003B20E0" w:rsidP="007D5ABF">
      <w:pPr>
        <w:spacing w:after="0" w:line="240" w:lineRule="auto"/>
      </w:pPr>
      <w:r>
        <w:separator/>
      </w:r>
    </w:p>
  </w:footnote>
  <w:footnote w:type="continuationSeparator" w:id="0">
    <w:p w14:paraId="4E82D9F7" w14:textId="77777777" w:rsidR="003B20E0" w:rsidRDefault="003B20E0" w:rsidP="007D5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70003"/>
    <w:multiLevelType w:val="hybridMultilevel"/>
    <w:tmpl w:val="41805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FB"/>
    <w:rsid w:val="000112A3"/>
    <w:rsid w:val="00021CD9"/>
    <w:rsid w:val="00027F49"/>
    <w:rsid w:val="00034CB2"/>
    <w:rsid w:val="000369F6"/>
    <w:rsid w:val="00036B77"/>
    <w:rsid w:val="000549E8"/>
    <w:rsid w:val="00060BE8"/>
    <w:rsid w:val="0006263C"/>
    <w:rsid w:val="00077267"/>
    <w:rsid w:val="0007738D"/>
    <w:rsid w:val="00080E33"/>
    <w:rsid w:val="00080EED"/>
    <w:rsid w:val="00082956"/>
    <w:rsid w:val="00087960"/>
    <w:rsid w:val="0009294D"/>
    <w:rsid w:val="00093983"/>
    <w:rsid w:val="000A308D"/>
    <w:rsid w:val="000B3B3E"/>
    <w:rsid w:val="000C6846"/>
    <w:rsid w:val="000C7D93"/>
    <w:rsid w:val="000D21B3"/>
    <w:rsid w:val="000F5343"/>
    <w:rsid w:val="000F574F"/>
    <w:rsid w:val="000F7253"/>
    <w:rsid w:val="001063B7"/>
    <w:rsid w:val="001072B0"/>
    <w:rsid w:val="00112084"/>
    <w:rsid w:val="00113F68"/>
    <w:rsid w:val="00120B85"/>
    <w:rsid w:val="00132F94"/>
    <w:rsid w:val="00150317"/>
    <w:rsid w:val="00155FCA"/>
    <w:rsid w:val="0016504F"/>
    <w:rsid w:val="0016784B"/>
    <w:rsid w:val="00174A97"/>
    <w:rsid w:val="0017545E"/>
    <w:rsid w:val="00182281"/>
    <w:rsid w:val="00192FC3"/>
    <w:rsid w:val="00196AF0"/>
    <w:rsid w:val="001B0098"/>
    <w:rsid w:val="001B3DAA"/>
    <w:rsid w:val="001F00B3"/>
    <w:rsid w:val="001F1CCD"/>
    <w:rsid w:val="001F209A"/>
    <w:rsid w:val="001F6CC3"/>
    <w:rsid w:val="0021005D"/>
    <w:rsid w:val="00211171"/>
    <w:rsid w:val="002305D7"/>
    <w:rsid w:val="00236D1D"/>
    <w:rsid w:val="00244253"/>
    <w:rsid w:val="0025087F"/>
    <w:rsid w:val="00251043"/>
    <w:rsid w:val="00251445"/>
    <w:rsid w:val="00253BE8"/>
    <w:rsid w:val="00263D37"/>
    <w:rsid w:val="00266232"/>
    <w:rsid w:val="00275F18"/>
    <w:rsid w:val="002906A8"/>
    <w:rsid w:val="00293FB4"/>
    <w:rsid w:val="0029564A"/>
    <w:rsid w:val="002A140B"/>
    <w:rsid w:val="002A7E44"/>
    <w:rsid w:val="002D722A"/>
    <w:rsid w:val="003018F3"/>
    <w:rsid w:val="003022E8"/>
    <w:rsid w:val="00307CBB"/>
    <w:rsid w:val="0031444F"/>
    <w:rsid w:val="00324A50"/>
    <w:rsid w:val="00335B1B"/>
    <w:rsid w:val="00347533"/>
    <w:rsid w:val="0036213D"/>
    <w:rsid w:val="00362D79"/>
    <w:rsid w:val="00364CBE"/>
    <w:rsid w:val="003809AA"/>
    <w:rsid w:val="00390FC0"/>
    <w:rsid w:val="00392DD4"/>
    <w:rsid w:val="00397466"/>
    <w:rsid w:val="003979B4"/>
    <w:rsid w:val="00397C38"/>
    <w:rsid w:val="003A5760"/>
    <w:rsid w:val="003A6559"/>
    <w:rsid w:val="003A6C7A"/>
    <w:rsid w:val="003A7056"/>
    <w:rsid w:val="003B0127"/>
    <w:rsid w:val="003B0C63"/>
    <w:rsid w:val="003B20E0"/>
    <w:rsid w:val="003C0FA3"/>
    <w:rsid w:val="003C2D82"/>
    <w:rsid w:val="003C528A"/>
    <w:rsid w:val="003D0A89"/>
    <w:rsid w:val="003E66FF"/>
    <w:rsid w:val="003E6AA8"/>
    <w:rsid w:val="003F3B9D"/>
    <w:rsid w:val="00403FAC"/>
    <w:rsid w:val="00411815"/>
    <w:rsid w:val="00413657"/>
    <w:rsid w:val="004211D7"/>
    <w:rsid w:val="00426A65"/>
    <w:rsid w:val="00430F0A"/>
    <w:rsid w:val="00434565"/>
    <w:rsid w:val="00454124"/>
    <w:rsid w:val="00475EF7"/>
    <w:rsid w:val="004805DD"/>
    <w:rsid w:val="00492F92"/>
    <w:rsid w:val="004936CA"/>
    <w:rsid w:val="004A0F30"/>
    <w:rsid w:val="004B3837"/>
    <w:rsid w:val="004D0CA2"/>
    <w:rsid w:val="004D18FD"/>
    <w:rsid w:val="004D580A"/>
    <w:rsid w:val="004E51CE"/>
    <w:rsid w:val="004F4B3B"/>
    <w:rsid w:val="0050133A"/>
    <w:rsid w:val="005062D5"/>
    <w:rsid w:val="00522EEB"/>
    <w:rsid w:val="00530773"/>
    <w:rsid w:val="00531069"/>
    <w:rsid w:val="00531A7D"/>
    <w:rsid w:val="0053402F"/>
    <w:rsid w:val="00544DDB"/>
    <w:rsid w:val="005451A7"/>
    <w:rsid w:val="00551D25"/>
    <w:rsid w:val="0055543C"/>
    <w:rsid w:val="0055573C"/>
    <w:rsid w:val="0055588B"/>
    <w:rsid w:val="00574CBF"/>
    <w:rsid w:val="00582E67"/>
    <w:rsid w:val="005952EE"/>
    <w:rsid w:val="005A728C"/>
    <w:rsid w:val="005A76CC"/>
    <w:rsid w:val="005A7BF1"/>
    <w:rsid w:val="005B19E3"/>
    <w:rsid w:val="005B22FF"/>
    <w:rsid w:val="005B4B6C"/>
    <w:rsid w:val="005C33C4"/>
    <w:rsid w:val="005E78A4"/>
    <w:rsid w:val="005F1615"/>
    <w:rsid w:val="005F1E3E"/>
    <w:rsid w:val="006030F8"/>
    <w:rsid w:val="00603A34"/>
    <w:rsid w:val="00622149"/>
    <w:rsid w:val="0065071F"/>
    <w:rsid w:val="00657920"/>
    <w:rsid w:val="00670D44"/>
    <w:rsid w:val="0067286A"/>
    <w:rsid w:val="0067515B"/>
    <w:rsid w:val="00681C48"/>
    <w:rsid w:val="00682D25"/>
    <w:rsid w:val="00693982"/>
    <w:rsid w:val="006A1A4F"/>
    <w:rsid w:val="006A1EDB"/>
    <w:rsid w:val="006A7D61"/>
    <w:rsid w:val="006A7EEF"/>
    <w:rsid w:val="006B0E7E"/>
    <w:rsid w:val="006B32B6"/>
    <w:rsid w:val="006D35FF"/>
    <w:rsid w:val="006D66D0"/>
    <w:rsid w:val="006E4575"/>
    <w:rsid w:val="006F0AA5"/>
    <w:rsid w:val="0070541D"/>
    <w:rsid w:val="00705592"/>
    <w:rsid w:val="007365C8"/>
    <w:rsid w:val="00736A50"/>
    <w:rsid w:val="0076137D"/>
    <w:rsid w:val="007638F9"/>
    <w:rsid w:val="007727CA"/>
    <w:rsid w:val="00776BA2"/>
    <w:rsid w:val="00787CD2"/>
    <w:rsid w:val="007909CB"/>
    <w:rsid w:val="007A515C"/>
    <w:rsid w:val="007B281B"/>
    <w:rsid w:val="007C4557"/>
    <w:rsid w:val="007C5B1B"/>
    <w:rsid w:val="007D4BC4"/>
    <w:rsid w:val="007D5ABF"/>
    <w:rsid w:val="007E21E2"/>
    <w:rsid w:val="007E2899"/>
    <w:rsid w:val="007E4D9B"/>
    <w:rsid w:val="007E6404"/>
    <w:rsid w:val="00815038"/>
    <w:rsid w:val="00816701"/>
    <w:rsid w:val="00821229"/>
    <w:rsid w:val="008248C7"/>
    <w:rsid w:val="008424E1"/>
    <w:rsid w:val="008630D2"/>
    <w:rsid w:val="00865598"/>
    <w:rsid w:val="00872563"/>
    <w:rsid w:val="00874A0F"/>
    <w:rsid w:val="00874D23"/>
    <w:rsid w:val="00876D58"/>
    <w:rsid w:val="00880722"/>
    <w:rsid w:val="008A0C89"/>
    <w:rsid w:val="008A1D6F"/>
    <w:rsid w:val="008A638A"/>
    <w:rsid w:val="008A6F55"/>
    <w:rsid w:val="008B1206"/>
    <w:rsid w:val="008E23D1"/>
    <w:rsid w:val="008E6421"/>
    <w:rsid w:val="008F39A1"/>
    <w:rsid w:val="00904F4B"/>
    <w:rsid w:val="00907B63"/>
    <w:rsid w:val="00916441"/>
    <w:rsid w:val="00916C24"/>
    <w:rsid w:val="00917C57"/>
    <w:rsid w:val="009412A3"/>
    <w:rsid w:val="009463D3"/>
    <w:rsid w:val="00971710"/>
    <w:rsid w:val="009737BD"/>
    <w:rsid w:val="00975EF0"/>
    <w:rsid w:val="00981197"/>
    <w:rsid w:val="0098233F"/>
    <w:rsid w:val="009829FB"/>
    <w:rsid w:val="009923EA"/>
    <w:rsid w:val="00996B7C"/>
    <w:rsid w:val="009972D0"/>
    <w:rsid w:val="009A231E"/>
    <w:rsid w:val="009A6D02"/>
    <w:rsid w:val="009B0315"/>
    <w:rsid w:val="009B0A64"/>
    <w:rsid w:val="009B6700"/>
    <w:rsid w:val="009C37FE"/>
    <w:rsid w:val="009D0454"/>
    <w:rsid w:val="009D0E86"/>
    <w:rsid w:val="009D2183"/>
    <w:rsid w:val="009D3880"/>
    <w:rsid w:val="009D5803"/>
    <w:rsid w:val="009E1547"/>
    <w:rsid w:val="009F5822"/>
    <w:rsid w:val="00A02A2C"/>
    <w:rsid w:val="00A07270"/>
    <w:rsid w:val="00A26064"/>
    <w:rsid w:val="00A3194A"/>
    <w:rsid w:val="00A32542"/>
    <w:rsid w:val="00A346E9"/>
    <w:rsid w:val="00A50278"/>
    <w:rsid w:val="00A61149"/>
    <w:rsid w:val="00A64E55"/>
    <w:rsid w:val="00A71FF4"/>
    <w:rsid w:val="00A7704F"/>
    <w:rsid w:val="00A922CD"/>
    <w:rsid w:val="00AA3859"/>
    <w:rsid w:val="00AA7CD6"/>
    <w:rsid w:val="00AB0CDC"/>
    <w:rsid w:val="00AB537A"/>
    <w:rsid w:val="00AE5FF9"/>
    <w:rsid w:val="00AF64CA"/>
    <w:rsid w:val="00B024C4"/>
    <w:rsid w:val="00B05504"/>
    <w:rsid w:val="00B055AE"/>
    <w:rsid w:val="00B17CFE"/>
    <w:rsid w:val="00B30F91"/>
    <w:rsid w:val="00B372A2"/>
    <w:rsid w:val="00B71706"/>
    <w:rsid w:val="00B82BD7"/>
    <w:rsid w:val="00B832CB"/>
    <w:rsid w:val="00B930D3"/>
    <w:rsid w:val="00BA7F26"/>
    <w:rsid w:val="00BB1719"/>
    <w:rsid w:val="00BB36B2"/>
    <w:rsid w:val="00BC7AC3"/>
    <w:rsid w:val="00BD4316"/>
    <w:rsid w:val="00BF465A"/>
    <w:rsid w:val="00C160AD"/>
    <w:rsid w:val="00C2628C"/>
    <w:rsid w:val="00C44A06"/>
    <w:rsid w:val="00C4696B"/>
    <w:rsid w:val="00C63DB1"/>
    <w:rsid w:val="00C70560"/>
    <w:rsid w:val="00C818CD"/>
    <w:rsid w:val="00C83DDC"/>
    <w:rsid w:val="00CA2D7B"/>
    <w:rsid w:val="00CA7954"/>
    <w:rsid w:val="00CE44D5"/>
    <w:rsid w:val="00CE7180"/>
    <w:rsid w:val="00CF29FB"/>
    <w:rsid w:val="00CF2D37"/>
    <w:rsid w:val="00D05BFD"/>
    <w:rsid w:val="00D06E7C"/>
    <w:rsid w:val="00D07D5D"/>
    <w:rsid w:val="00D15788"/>
    <w:rsid w:val="00D17628"/>
    <w:rsid w:val="00D17A12"/>
    <w:rsid w:val="00D17D85"/>
    <w:rsid w:val="00D245AF"/>
    <w:rsid w:val="00D35774"/>
    <w:rsid w:val="00D52D5B"/>
    <w:rsid w:val="00D656F0"/>
    <w:rsid w:val="00D803B9"/>
    <w:rsid w:val="00D90460"/>
    <w:rsid w:val="00D925DB"/>
    <w:rsid w:val="00DA12C1"/>
    <w:rsid w:val="00DA4BF5"/>
    <w:rsid w:val="00DA522F"/>
    <w:rsid w:val="00DA5502"/>
    <w:rsid w:val="00DA6235"/>
    <w:rsid w:val="00DB1073"/>
    <w:rsid w:val="00DC6728"/>
    <w:rsid w:val="00DD2FAD"/>
    <w:rsid w:val="00DD5198"/>
    <w:rsid w:val="00DD7532"/>
    <w:rsid w:val="00E00923"/>
    <w:rsid w:val="00E00DE8"/>
    <w:rsid w:val="00E231FB"/>
    <w:rsid w:val="00E54B1E"/>
    <w:rsid w:val="00E57A01"/>
    <w:rsid w:val="00E604E2"/>
    <w:rsid w:val="00E84C45"/>
    <w:rsid w:val="00E9112E"/>
    <w:rsid w:val="00E9726A"/>
    <w:rsid w:val="00EE4A7C"/>
    <w:rsid w:val="00EE7637"/>
    <w:rsid w:val="00EE7B75"/>
    <w:rsid w:val="00EF05B8"/>
    <w:rsid w:val="00F03DA4"/>
    <w:rsid w:val="00F04532"/>
    <w:rsid w:val="00F10C5A"/>
    <w:rsid w:val="00F209F2"/>
    <w:rsid w:val="00F256F9"/>
    <w:rsid w:val="00F3091B"/>
    <w:rsid w:val="00F337F5"/>
    <w:rsid w:val="00F37014"/>
    <w:rsid w:val="00F51DFA"/>
    <w:rsid w:val="00F6013B"/>
    <w:rsid w:val="00F70CE0"/>
    <w:rsid w:val="00FA548E"/>
    <w:rsid w:val="00FB3732"/>
    <w:rsid w:val="00FB39C0"/>
    <w:rsid w:val="00FC4996"/>
    <w:rsid w:val="00FC6C3D"/>
    <w:rsid w:val="00FE4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304A"/>
  <w15:docId w15:val="{C7996C50-8DD7-4363-82EB-3F53AEB5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717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F29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CF29F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CF29FB"/>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a3">
    <w:name w:val="Привязка сноски"/>
    <w:rsid w:val="007D5ABF"/>
    <w:rPr>
      <w:vertAlign w:val="superscript"/>
    </w:rPr>
  </w:style>
  <w:style w:type="character" w:customStyle="1" w:styleId="a4">
    <w:name w:val="Символ сноски"/>
    <w:qFormat/>
    <w:rsid w:val="007D5ABF"/>
  </w:style>
  <w:style w:type="paragraph" w:styleId="a5">
    <w:name w:val="footnote text"/>
    <w:basedOn w:val="a"/>
    <w:link w:val="a6"/>
    <w:uiPriority w:val="99"/>
    <w:unhideWhenUsed/>
    <w:rsid w:val="007D5ABF"/>
    <w:pPr>
      <w:widowControl w:val="0"/>
      <w:shd w:val="clear" w:color="auto" w:fill="FFFFFF"/>
      <w:spacing w:after="40" w:line="240" w:lineRule="auto"/>
    </w:pPr>
    <w:rPr>
      <w:rFonts w:ascii="Times New Roman" w:eastAsia="Times New Roman" w:hAnsi="Times New Roman" w:cs="Times New Roman"/>
      <w:sz w:val="18"/>
    </w:rPr>
  </w:style>
  <w:style w:type="character" w:customStyle="1" w:styleId="a6">
    <w:name w:val="Текст сноски Знак"/>
    <w:basedOn w:val="a0"/>
    <w:link w:val="a5"/>
    <w:uiPriority w:val="99"/>
    <w:rsid w:val="007D5ABF"/>
    <w:rPr>
      <w:rFonts w:ascii="Times New Roman" w:eastAsia="Times New Roman" w:hAnsi="Times New Roman" w:cs="Times New Roman"/>
      <w:sz w:val="18"/>
      <w:shd w:val="clear" w:color="auto" w:fill="FFFFFF"/>
    </w:rPr>
  </w:style>
  <w:style w:type="paragraph" w:customStyle="1" w:styleId="TableParagraph">
    <w:name w:val="Table Paragraph"/>
    <w:basedOn w:val="a"/>
    <w:uiPriority w:val="1"/>
    <w:qFormat/>
    <w:rsid w:val="007D5ABF"/>
    <w:pPr>
      <w:widowControl w:val="0"/>
      <w:shd w:val="clear" w:color="auto" w:fill="FFFFFF"/>
      <w:spacing w:after="0" w:line="240" w:lineRule="auto"/>
    </w:pPr>
    <w:rPr>
      <w:rFonts w:ascii="Times New Roman" w:eastAsia="Times New Roman" w:hAnsi="Times New Roman" w:cs="Times New Roman"/>
    </w:rPr>
  </w:style>
  <w:style w:type="paragraph" w:styleId="a7">
    <w:name w:val="Body Text"/>
    <w:basedOn w:val="a"/>
    <w:link w:val="a8"/>
    <w:uiPriority w:val="1"/>
    <w:qFormat/>
    <w:rsid w:val="007D5ABF"/>
    <w:pPr>
      <w:widowControl w:val="0"/>
      <w:shd w:val="clear" w:color="auto" w:fill="FFFFFF"/>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7D5ABF"/>
    <w:rPr>
      <w:rFonts w:ascii="Times New Roman" w:eastAsia="Times New Roman" w:hAnsi="Times New Roman" w:cs="Times New Roman"/>
      <w:sz w:val="28"/>
      <w:szCs w:val="28"/>
      <w:shd w:val="clear" w:color="auto" w:fill="FFFFFF"/>
    </w:rPr>
  </w:style>
  <w:style w:type="character" w:customStyle="1" w:styleId="-">
    <w:name w:val="Интернет-ссылка"/>
    <w:uiPriority w:val="99"/>
    <w:unhideWhenUsed/>
    <w:rsid w:val="007D5ABF"/>
    <w:rPr>
      <w:color w:val="0000FF" w:themeColor="hyperlink"/>
      <w:u w:val="single"/>
    </w:rPr>
  </w:style>
  <w:style w:type="character" w:styleId="a9">
    <w:name w:val="footnote reference"/>
    <w:basedOn w:val="a0"/>
    <w:uiPriority w:val="99"/>
    <w:unhideWhenUsed/>
    <w:rsid w:val="00B82BD7"/>
    <w:rPr>
      <w:rFonts w:cs="Times New Roman"/>
      <w:vertAlign w:val="superscript"/>
    </w:rPr>
  </w:style>
  <w:style w:type="table" w:styleId="aa">
    <w:name w:val="Table Grid"/>
    <w:basedOn w:val="a1"/>
    <w:uiPriority w:val="59"/>
    <w:rsid w:val="00506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3701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37014"/>
    <w:rPr>
      <w:rFonts w:ascii="Segoe UI" w:hAnsi="Segoe UI" w:cs="Segoe UI"/>
      <w:sz w:val="18"/>
      <w:szCs w:val="18"/>
    </w:rPr>
  </w:style>
  <w:style w:type="character" w:customStyle="1" w:styleId="10">
    <w:name w:val="Заголовок 1 Знак"/>
    <w:basedOn w:val="a0"/>
    <w:link w:val="1"/>
    <w:uiPriority w:val="9"/>
    <w:rsid w:val="00B7170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02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607E-C075-4329-8711-5AA0D62A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714</Words>
  <Characters>4071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Кызанмай Юлзана Аясовна</dc:creator>
  <cp:lastModifiedBy>Шалык Долчана Васильевна</cp:lastModifiedBy>
  <cp:revision>4</cp:revision>
  <cp:lastPrinted>2023-10-12T07:29:00Z</cp:lastPrinted>
  <dcterms:created xsi:type="dcterms:W3CDTF">2023-10-12T09:20:00Z</dcterms:created>
  <dcterms:modified xsi:type="dcterms:W3CDTF">2023-11-07T02:21:00Z</dcterms:modified>
</cp:coreProperties>
</file>