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Уведомление о проведении публичных консультаций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проекту нормативного правового акта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i/>
          <w:sz w:val="28"/>
        </w:rPr>
        <w:t>Разработчик проекта нормативного правового акта: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Служба по лицензированию и надзору отдельных видов деятельности Республики Тыва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i/>
          <w:sz w:val="28"/>
        </w:rPr>
        <w:t>04</w:t>
      </w:r>
      <w:r>
        <w:rPr>
          <w:rFonts w:cs="Times New Roman" w:ascii="Times New Roman" w:hAnsi="Times New Roman"/>
          <w:i/>
          <w:sz w:val="28"/>
        </w:rPr>
        <w:t>/</w:t>
      </w:r>
      <w:r>
        <w:rPr>
          <w:rFonts w:cs="Times New Roman" w:ascii="Times New Roman" w:hAnsi="Times New Roman"/>
          <w:i/>
          <w:sz w:val="28"/>
        </w:rPr>
        <w:t>08</w:t>
      </w:r>
      <w:r>
        <w:rPr>
          <w:rFonts w:cs="Times New Roman" w:ascii="Times New Roman" w:hAnsi="Times New Roman"/>
          <w:i/>
          <w:sz w:val="28"/>
        </w:rPr>
        <w:t>/202</w:t>
      </w:r>
      <w:r>
        <w:rPr>
          <w:rFonts w:cs="Times New Roman" w:ascii="Times New Roman" w:hAnsi="Times New Roman"/>
          <w:i/>
          <w:sz w:val="28"/>
        </w:rPr>
        <w:t>5</w:t>
      </w:r>
      <w:r>
        <w:rPr>
          <w:rFonts w:cs="Times New Roman" w:ascii="Times New Roman" w:hAnsi="Times New Roman"/>
          <w:i/>
          <w:sz w:val="28"/>
        </w:rPr>
        <w:t xml:space="preserve"> г.-</w:t>
      </w:r>
      <w:r>
        <w:rPr>
          <w:rFonts w:cs="Times New Roman" w:ascii="Times New Roman" w:hAnsi="Times New Roman"/>
          <w:i/>
          <w:sz w:val="28"/>
        </w:rPr>
        <w:t>24</w:t>
      </w:r>
      <w:r>
        <w:rPr>
          <w:rFonts w:cs="Times New Roman" w:ascii="Times New Roman" w:hAnsi="Times New Roman"/>
          <w:i/>
          <w:sz w:val="28"/>
        </w:rPr>
        <w:t>/0</w:t>
      </w:r>
      <w:r>
        <w:rPr>
          <w:rFonts w:cs="Times New Roman" w:ascii="Times New Roman" w:hAnsi="Times New Roman"/>
          <w:i/>
          <w:sz w:val="28"/>
        </w:rPr>
        <w:t>8</w:t>
      </w:r>
      <w:r>
        <w:rPr>
          <w:rFonts w:cs="Times New Roman" w:ascii="Times New Roman" w:hAnsi="Times New Roman"/>
          <w:i/>
          <w:sz w:val="28"/>
        </w:rPr>
        <w:t>/202</w:t>
      </w:r>
      <w:r>
        <w:rPr>
          <w:rFonts w:cs="Times New Roman" w:ascii="Times New Roman" w:hAnsi="Times New Roman"/>
          <w:i/>
          <w:sz w:val="28"/>
        </w:rPr>
        <w:t>5</w:t>
      </w:r>
      <w:r>
        <w:rPr>
          <w:rFonts w:cs="Times New Roman" w:ascii="Times New Roman" w:hAnsi="Times New Roman"/>
          <w:i/>
          <w:sz w:val="28"/>
        </w:rPr>
        <w:t xml:space="preserve">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Способ направления ответов: </w:t>
      </w:r>
      <w:r>
        <w:rPr>
          <w:rFonts w:cs="Times New Roman" w:ascii="Times New Roman" w:hAnsi="Times New Roman"/>
          <w:sz w:val="28"/>
        </w:rPr>
        <w:t xml:space="preserve">в форме электронного документа на электронную почту: </w:t>
      </w:r>
      <w:hyperlink r:id="rId2">
        <w:r>
          <w:rPr>
            <w:rStyle w:val="Hyperlink"/>
            <w:rFonts w:cs="Times New Roman" w:ascii="Times New Roman" w:hAnsi="Times New Roman"/>
            <w:sz w:val="28"/>
            <w:lang w:val="en-US"/>
          </w:rPr>
          <w:t>tuvrar</w:t>
        </w:r>
        <w:r>
          <w:rPr>
            <w:rStyle w:val="Hyperlink"/>
            <w:rFonts w:cs="Times New Roman" w:ascii="Times New Roman" w:hAnsi="Times New Roman"/>
            <w:sz w:val="28"/>
            <w:lang w:val="en-US"/>
          </w:rPr>
          <w:t>@rtyva</w:t>
        </w:r>
        <w:r>
          <w:rPr>
            <w:rStyle w:val="Hyperlink"/>
            <w:rFonts w:cs="Times New Roman" w:ascii="Times New Roman" w:hAnsi="Times New Roman"/>
            <w:sz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</w:rPr>
        <w:t xml:space="preserve"> в виде прикрепленного файла, составленного (заполненного) по прилагаемой форме;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форме документа на бумажном носителе по средствам почтовой связи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по адресу: 667011, Республика Тыва, г. Кызыл, ул. Калинина, д.1 Б, кабинет 406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Контактное лицо по вопросам заполнения формы опросного листа и его отправки: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Сат Сая-Кат Семеновна – </w:t>
      </w:r>
      <w:r>
        <w:rPr>
          <w:rFonts w:cs="Times New Roman" w:ascii="Times New Roman" w:hAnsi="Times New Roman"/>
          <w:sz w:val="28"/>
        </w:rPr>
        <w:t>консультант</w:t>
      </w:r>
      <w:r>
        <w:rPr>
          <w:rFonts w:cs="Times New Roman" w:ascii="Times New Roman" w:hAnsi="Times New Roman"/>
          <w:sz w:val="28"/>
        </w:rPr>
        <w:t xml:space="preserve"> отдела лицензирования и контроля отдельных видов деятельности, рабочий телефон: 8(39422) 6-</w:t>
      </w:r>
      <w:r>
        <w:rPr>
          <w:rFonts w:cs="Times New Roman" w:ascii="Times New Roman" w:hAnsi="Times New Roman"/>
          <w:sz w:val="28"/>
        </w:rPr>
        <w:t>38</w:t>
      </w:r>
      <w:r>
        <w:rPr>
          <w:rFonts w:cs="Times New Roman" w:ascii="Times New Roman" w:hAnsi="Times New Roman"/>
          <w:sz w:val="28"/>
        </w:rPr>
        <w:t>-</w:t>
      </w:r>
      <w:r>
        <w:rPr>
          <w:rFonts w:cs="Times New Roman" w:ascii="Times New Roman" w:hAnsi="Times New Roman"/>
          <w:sz w:val="28"/>
        </w:rPr>
        <w:t>13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график работы: с </w:t>
      </w:r>
      <w:r>
        <w:rPr>
          <w:rFonts w:cs="Times New Roman" w:ascii="Times New Roman" w:hAnsi="Times New Roman"/>
          <w:sz w:val="28"/>
        </w:rPr>
        <w:t>8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sz w:val="28"/>
        </w:rPr>
        <w:t>3</w:t>
      </w:r>
      <w:r>
        <w:rPr>
          <w:rFonts w:cs="Times New Roman" w:ascii="Times New Roman" w:hAnsi="Times New Roman"/>
          <w:sz w:val="28"/>
        </w:rPr>
        <w:t>0 ч. по 1</w:t>
      </w:r>
      <w:r>
        <w:rPr>
          <w:rFonts w:cs="Times New Roman" w:ascii="Times New Roman" w:hAnsi="Times New Roman"/>
          <w:sz w:val="28"/>
        </w:rPr>
        <w:t>7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sz w:val="28"/>
        </w:rPr>
        <w:t>3</w:t>
      </w:r>
      <w:r>
        <w:rPr>
          <w:rFonts w:cs="Times New Roman" w:ascii="Times New Roman" w:hAnsi="Times New Roman"/>
          <w:sz w:val="28"/>
        </w:rPr>
        <w:t>0 ч. по рабочим дням.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Прилагаемые к запросу документы: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проект постановления Правительства Республики Тыва «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6"/>
          <w:lang w:val="ru-RU" w:eastAsia="ru-RU" w:bidi="ru-RU"/>
        </w:rPr>
        <w:t>Об утверждении Требований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 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</w:t>
      </w:r>
      <w:r>
        <w:rPr>
          <w:rFonts w:cs="Times New Roman"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пояснительная записка к проекту;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заключение к проекту;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опросный лист при проведении публичных консультаций.</w:t>
      </w:r>
    </w:p>
    <w:p>
      <w:pPr>
        <w:pStyle w:val="ListParagraph"/>
        <w:spacing w:lineRule="auto" w:line="240" w:before="0" w:after="0"/>
        <w:ind w:left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355"/>
      </w:tblGrid>
      <w:tr>
        <w:trPr>
          <w:trHeight w:val="48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Комментарий</w:t>
            </w:r>
          </w:p>
        </w:tc>
      </w:tr>
      <w:tr>
        <w:trPr>
          <w:trHeight w:val="69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Проект </w:t>
            </w:r>
            <w:r>
              <w:rPr>
                <w:rFonts w:cs="Times New Roman" w:ascii="Times New Roman" w:hAnsi="Times New Roman"/>
                <w:sz w:val="28"/>
              </w:rPr>
              <w:t xml:space="preserve">постановления Правительства Республики Тыва </w:t>
            </w: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6"/>
                <w:lang w:val="ru-RU" w:eastAsia="ru-RU" w:bidi="ru-RU"/>
              </w:rPr>
              <w:t>Об утверждении Требований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 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</w:t>
            </w:r>
            <w:bookmarkStart w:id="0" w:name="_Hlk98927124"/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»</w:t>
            </w:r>
            <w:bookmarkEnd w:id="0"/>
            <w:r>
              <w:rPr>
                <w:rFonts w:cs="Times New Roman" w:ascii="Times New Roman" w:hAnsi="Times New Roman"/>
                <w:sz w:val="28"/>
              </w:rPr>
              <w:t xml:space="preserve"> разработан в целях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>реализаци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 полномочий субъектов Российской Федерации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по установлению требований к размещению и обустройству сезонных залов (зон) обслуживания посетителей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6"/>
                <w:shd w:fill="auto" w:val="clear"/>
                <w:lang w:val="ru-RU" w:eastAsia="ru-RU" w:bidi="ru-RU"/>
              </w:rPr>
              <w:t>при розничной продаже алкогольной продукции при оказании услуг общественного питания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 на территории Республики Тыва, порядка выдачи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6"/>
                <w:shd w:fill="auto" w:val="clear"/>
                <w:lang w:val="ru-RU" w:eastAsia="ru-RU" w:bidi="ru-RU"/>
              </w:rPr>
              <w:t xml:space="preserve">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питания. </w:t>
            </w:r>
          </w:p>
          <w:p>
            <w:pPr>
              <w:pStyle w:val="Bodytext21"/>
              <w:shd w:val="clear" w:color="auto" w:fill="auto"/>
              <w:spacing w:lineRule="auto" w:line="276" w:before="0" w:after="0"/>
              <w:ind w:firstLine="709"/>
              <w:jc w:val="both"/>
              <w:rPr>
                <w:rStyle w:val="Bodytext2Italic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Проект не оказывает влияние на социально-экономическое развитие республики</w:t>
            </w:r>
            <w:r>
              <w:rPr>
                <w:rStyle w:val="Bodytext2Italic"/>
                <w:rFonts w:eastAsia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Bodytext21"/>
              <w:shd w:val="clear" w:color="auto" w:fill="auto"/>
              <w:spacing w:lineRule="auto" w:line="276" w:before="0" w:after="0"/>
              <w:ind w:firstLine="709"/>
              <w:jc w:val="both"/>
              <w:rPr/>
            </w:pPr>
            <w:r>
              <w:rPr>
                <w:rStyle w:val="Bodytext2Italic"/>
                <w:rFonts w:cs="Times New Roman"/>
                <w:i w:val="false"/>
                <w:iCs w:val="false"/>
                <w:sz w:val="28"/>
              </w:rPr>
              <w:t>Проект не потребует выделения финансовых средств с республиканского бюджета Республики Тыва.</w:t>
            </w:r>
          </w:p>
          <w:p>
            <w:pPr>
              <w:pStyle w:val="Bodytext21"/>
              <w:shd w:val="clear" w:color="auto" w:fill="auto"/>
              <w:spacing w:lineRule="auto" w:line="276" w:before="0" w:after="0"/>
              <w:ind w:firstLine="709"/>
              <w:jc w:val="both"/>
              <w:rPr>
                <w:rStyle w:val="Bodytext2Italic"/>
                <w:sz w:val="28"/>
                <w:szCs w:val="28"/>
              </w:rPr>
            </w:pPr>
            <w:r>
              <w:rPr>
                <w:rStyle w:val="Bodytext2Italic"/>
                <w:i w:val="false"/>
                <w:sz w:val="28"/>
                <w:szCs w:val="28"/>
              </w:rPr>
              <w:t>Принятие проекта не потребует принятия, признания утратившими силу, приостановления действия, изменения, дополнения или принятия иных нормативных правовых актов Республики Тыва.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>
              <w:rPr>
                <w:rFonts w:cs="Times New Roman" w:ascii="Times New Roman" w:hAnsi="Times New Roman"/>
                <w:iCs/>
                <w:sz w:val="28"/>
              </w:rPr>
              <w:t xml:space="preserve">Служба по лицензированию и надзору отдельных видов деятельности Республики Тыва в соответствии с пунктом 18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20.11.2013 № 687 </w:t>
            </w:r>
            <w:r>
              <w:rPr>
                <w:rFonts w:cs="Times New Roman" w:ascii="Times New Roman" w:hAnsi="Times New Roman"/>
                <w:sz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8"/>
        <w:rFonts w:ascii="Times New Roman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sz w:val="28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qFormat/>
    <w:rsid w:val="00de457c"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unhideWhenUsed/>
    <w:rsid w:val="004d2aa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2aa1"/>
    <w:rPr>
      <w:color w:val="605E5C"/>
      <w:shd w:fill="E1DFDD" w:val="clear"/>
    </w:rPr>
  </w:style>
  <w:style w:type="character" w:styleId="Bodytext2">
    <w:name w:val="Body text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Italic">
    <w:name w:val="Body text (2) + Italic"/>
    <w:basedOn w:val="Bodytext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odytext21">
    <w:name w:val="Body text (2)"/>
    <w:basedOn w:val="Normal"/>
    <w:qFormat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sz w:val="26"/>
      <w:szCs w:val="26"/>
    </w:rPr>
  </w:style>
  <w:style w:type="paragraph" w:styleId="Bodytext3">
    <w:name w:val="Body text (3)"/>
    <w:basedOn w:val="Normal"/>
    <w:qFormat/>
    <w:pPr>
      <w:widowControl w:val="false"/>
      <w:shd w:val="clear" w:color="auto" w:fill="FFFFFF"/>
      <w:spacing w:lineRule="exact" w:line="348" w:before="0" w:after="0"/>
      <w:ind w:firstLine="700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vrar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LibreOffice/7.6.7.2$Linux_X86_64 LibreOffice_project/60$Build-2</Application>
  <AppVersion>15.0000</AppVersion>
  <Pages>2</Pages>
  <Words>470</Words>
  <Characters>3503</Characters>
  <CharactersWithSpaces>3954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2020-12-23T07:39:00Z</dcterms:created>
  <dc:creator>Катя</dc:creator>
  <dc:description/>
  <dc:language>ru-RU</dc:language>
  <cp:lastModifiedBy/>
  <dcterms:modified xsi:type="dcterms:W3CDTF">2025-08-04T11:58:58Z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