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1290" w:rsidRDefault="00F71290">
      <w:pPr>
        <w:pStyle w:val="1"/>
      </w:pPr>
      <w:r>
        <w:fldChar w:fldCharType="begin"/>
      </w:r>
      <w:r>
        <w:instrText>HYPERLINK "garantF1://28618110.0"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 xml:space="preserve">Указ Главы Республики Тыва от 31 декабря 2013 г. N 263 </w:t>
      </w:r>
      <w:r>
        <w:rPr>
          <w:rStyle w:val="a4"/>
          <w:rFonts w:cs="Arial"/>
          <w:b w:val="0"/>
          <w:bCs w:val="0"/>
        </w:rPr>
        <w:br/>
        <w:t>"Об утверждении Положении о резерве управленческих кадров Республики Тыва"</w:t>
      </w:r>
      <w:r>
        <w:fldChar w:fldCharType="end"/>
      </w:r>
    </w:p>
    <w:p w:rsidR="00F71290" w:rsidRDefault="00F71290"/>
    <w:p w:rsidR="00F71290" w:rsidRDefault="00F71290">
      <w:r>
        <w:t>В целях совершенствования деятельности по формированию, подготовке и использованию резерва управленческих кадров Республики Тыва постановляю:</w:t>
      </w:r>
    </w:p>
    <w:p w:rsidR="00F71290" w:rsidRDefault="00F71290">
      <w:bookmarkStart w:id="1" w:name="sub_1"/>
      <w:r>
        <w:t xml:space="preserve">1. Утвердить прилагаемое </w:t>
      </w:r>
      <w:hyperlink w:anchor="sub_1000" w:history="1">
        <w:r>
          <w:rPr>
            <w:rStyle w:val="a4"/>
            <w:rFonts w:cs="Arial"/>
          </w:rPr>
          <w:t>Положение</w:t>
        </w:r>
      </w:hyperlink>
      <w:r>
        <w:t xml:space="preserve"> о резерве управленческих кадров Республики Тыва.</w:t>
      </w:r>
    </w:p>
    <w:p w:rsidR="00F71290" w:rsidRDefault="00F71290">
      <w:bookmarkStart w:id="2" w:name="sub_2"/>
      <w:bookmarkEnd w:id="1"/>
      <w:r>
        <w:t xml:space="preserve">2. Рекомендовать органам местного самоуправления муниципальных районов и городских округов Республики Тыва организоватъ работу по формированию и подготовке резерва управленческих кадров в соответствии с </w:t>
      </w:r>
      <w:hyperlink w:anchor="sub_1000" w:history="1">
        <w:r>
          <w:rPr>
            <w:rStyle w:val="a4"/>
            <w:rFonts w:cs="Arial"/>
          </w:rPr>
          <w:t>Положением</w:t>
        </w:r>
      </w:hyperlink>
      <w:r>
        <w:t>, утвержденным настоящим Указом.</w:t>
      </w:r>
    </w:p>
    <w:p w:rsidR="00F71290" w:rsidRDefault="00F71290">
      <w:bookmarkStart w:id="3" w:name="sub_3"/>
      <w:bookmarkEnd w:id="2"/>
      <w:r>
        <w:t>3. Признать утратившими силу:</w:t>
      </w:r>
    </w:p>
    <w:bookmarkStart w:id="4" w:name="sub_1601"/>
    <w:bookmarkEnd w:id="3"/>
    <w:p w:rsidR="00F71290" w:rsidRDefault="00F71290">
      <w:r>
        <w:fldChar w:fldCharType="begin"/>
      </w:r>
      <w:r>
        <w:instrText>HYPERLINK "garantF1://28609757.0"</w:instrText>
      </w:r>
      <w:r>
        <w:fldChar w:fldCharType="separate"/>
      </w:r>
      <w:r>
        <w:rPr>
          <w:rStyle w:val="a4"/>
          <w:rFonts w:cs="Arial"/>
        </w:rPr>
        <w:t>Указ</w:t>
      </w:r>
      <w:r>
        <w:fldChar w:fldCharType="end"/>
      </w:r>
      <w:r>
        <w:t xml:space="preserve"> Председателя Правительства Республики Тыва от 24 ноября 2008 г. N 297 "Об утверждении Положения о резерве управленческих кадров Республики Тыва";</w:t>
      </w:r>
    </w:p>
    <w:bookmarkStart w:id="5" w:name="sub_1602"/>
    <w:bookmarkEnd w:id="4"/>
    <w:p w:rsidR="00F71290" w:rsidRDefault="00F71290">
      <w:r>
        <w:fldChar w:fldCharType="begin"/>
      </w:r>
      <w:r>
        <w:instrText>HYPERLINK "garantF1://28610835.2"</w:instrText>
      </w:r>
      <w:r>
        <w:fldChar w:fldCharType="separate"/>
      </w:r>
      <w:r>
        <w:rPr>
          <w:rStyle w:val="a4"/>
          <w:rFonts w:cs="Arial"/>
        </w:rPr>
        <w:t>пункт 2</w:t>
      </w:r>
      <w:r>
        <w:fldChar w:fldCharType="end"/>
      </w:r>
      <w:r>
        <w:t xml:space="preserve"> Указа Председателя Правительства Республики Тыва от 27 июля 2009 г. 162 "О внесении изменений в некоторые указы Председателя Правительства Республики Тыва";</w:t>
      </w:r>
    </w:p>
    <w:bookmarkStart w:id="6" w:name="sub_1603"/>
    <w:bookmarkEnd w:id="5"/>
    <w:p w:rsidR="00F71290" w:rsidRDefault="00F71290">
      <w:r>
        <w:fldChar w:fldCharType="begin"/>
      </w:r>
      <w:r>
        <w:instrText>HYPERLINK "garantF1://28612104.1"</w:instrText>
      </w:r>
      <w:r>
        <w:fldChar w:fldCharType="separate"/>
      </w:r>
      <w:r>
        <w:rPr>
          <w:rStyle w:val="a4"/>
          <w:rFonts w:cs="Arial"/>
        </w:rPr>
        <w:t>пункт 1</w:t>
      </w:r>
      <w:r>
        <w:fldChar w:fldCharType="end"/>
      </w:r>
      <w:r>
        <w:t xml:space="preserve"> Указа Председателя Правительства Республики Тыва от 10 марта 2010 г. N 31 "О внесении изменений и признании утратившими силу некоторых указов Председателя Правительства Республики Тыва и признании утратившим силу Указа Президента Республики Тыва от 10 октября 2000 г. N 722 "Об официальном издании правовых актов Республики Тыва".</w:t>
      </w:r>
    </w:p>
    <w:p w:rsidR="00F71290" w:rsidRDefault="00F71290">
      <w:bookmarkStart w:id="7" w:name="sub_4"/>
      <w:bookmarkEnd w:id="6"/>
      <w:r>
        <w:t xml:space="preserve">4. Настоящий Указ вступает в силу со дня его </w:t>
      </w:r>
      <w:hyperlink r:id="rId5" w:history="1">
        <w:r>
          <w:rPr>
            <w:rStyle w:val="a4"/>
            <w:rFonts w:cs="Arial"/>
          </w:rPr>
          <w:t>официального опубликования</w:t>
        </w:r>
      </w:hyperlink>
      <w:r>
        <w:t>.</w:t>
      </w:r>
    </w:p>
    <w:bookmarkEnd w:id="7"/>
    <w:p w:rsidR="00F71290" w:rsidRDefault="00F7129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f0"/>
            </w:pPr>
            <w:r>
              <w:t>Глава Республики Тыва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7"/>
              <w:jc w:val="right"/>
            </w:pPr>
            <w:r>
              <w:t>Ш. Кара-оол</w:t>
            </w:r>
          </w:p>
        </w:tc>
      </w:tr>
    </w:tbl>
    <w:p w:rsidR="00F71290" w:rsidRDefault="00F71290"/>
    <w:p w:rsidR="00F71290" w:rsidRDefault="00F71290">
      <w:pPr>
        <w:pStyle w:val="1"/>
      </w:pPr>
      <w:bookmarkStart w:id="8" w:name="sub_1000"/>
      <w:r>
        <w:t xml:space="preserve">Положение </w:t>
      </w:r>
      <w:r>
        <w:br/>
        <w:t>о резерве управленческих кадров Республики Тыва</w:t>
      </w:r>
    </w:p>
    <w:bookmarkEnd w:id="8"/>
    <w:p w:rsidR="00F71290" w:rsidRDefault="00F71290"/>
    <w:p w:rsidR="00F71290" w:rsidRDefault="00F71290">
      <w:pPr>
        <w:pStyle w:val="1"/>
      </w:pPr>
      <w:bookmarkStart w:id="9" w:name="sub_36"/>
      <w:r>
        <w:t>I. Общие положения</w:t>
      </w:r>
    </w:p>
    <w:bookmarkEnd w:id="9"/>
    <w:p w:rsidR="00F71290" w:rsidRDefault="00F71290"/>
    <w:p w:rsidR="00F71290" w:rsidRDefault="00F71290">
      <w:bookmarkStart w:id="10" w:name="sub_5"/>
      <w:r>
        <w:t>1. Настоящее Положение определяет порядок формирования, подготовки, использования и исключения из резерва управленческих кадров Республики Тыва (далее - резерв управленческих кадров).</w:t>
      </w:r>
    </w:p>
    <w:p w:rsidR="00F71290" w:rsidRDefault="00F71290">
      <w:bookmarkStart w:id="11" w:name="sub_6"/>
      <w:bookmarkEnd w:id="10"/>
      <w:r>
        <w:t>2. Резерв управленческих кадров - это группа лиц, отвечающих квалификационным требованиям, имеющих опыт управленческой деятельности, проявивших себя в сфере профессиональной и общественной деятельности, обладающих высокой степенью ответственности, способных по своим деловым и личностным качествам осуществлять профессиональную деятельность на управленческих должностях в сфере государственного и муниципального управления, а также " организациях, относящихся к приоритетным сферам экономики, науки, образования, здравоохранения. культуры, спорта и других отраслей, и успешно прошедших отбор на заключение в резерв управленческих кадров в установленном настоящим Положением порядке.</w:t>
      </w:r>
    </w:p>
    <w:p w:rsidR="00F71290" w:rsidRDefault="00F71290">
      <w:bookmarkStart w:id="12" w:name="sub_7"/>
      <w:bookmarkEnd w:id="11"/>
      <w:r>
        <w:t>3. Формирование резерва управленческих кадров производится в целях: совершенствования деятельности по подбору и расстановке у правленческих кадров;</w:t>
      </w:r>
    </w:p>
    <w:bookmarkEnd w:id="12"/>
    <w:p w:rsidR="00F71290" w:rsidRDefault="00F71290">
      <w:r>
        <w:t>своевременного и оперативного замещения управленческих должностей лицами, соответствующими требованиям, предъявляемым к данным должностям;</w:t>
      </w:r>
    </w:p>
    <w:p w:rsidR="00F71290" w:rsidRDefault="00F71290">
      <w:r>
        <w:lastRenderedPageBreak/>
        <w:t>сокращения периода адаптации лиц при назначении их на управленческие должности;</w:t>
      </w:r>
    </w:p>
    <w:p w:rsidR="00F71290" w:rsidRDefault="00F71290">
      <w:r>
        <w:t>обеспечения замещения управленческих должностей высококвалифицированными специалистами.</w:t>
      </w:r>
    </w:p>
    <w:p w:rsidR="00F71290" w:rsidRDefault="00F71290">
      <w:bookmarkStart w:id="13" w:name="sub_8"/>
      <w:r>
        <w:t>4. Формирование резерва управленческих кадров основано на принципах:</w:t>
      </w:r>
    </w:p>
    <w:bookmarkEnd w:id="13"/>
    <w:p w:rsidR="00F71290" w:rsidRDefault="00F71290">
      <w:r>
        <w:t>соблюдения законодательства Российской Федерации; гласности, доступности информации о формировании резерва управленческих кадров;</w:t>
      </w:r>
    </w:p>
    <w:p w:rsidR="00F71290" w:rsidRDefault="00F71290">
      <w:r>
        <w:t>добровольности включения в резерв управленческих кадров и нахождения в резерве управленческих кадров;</w:t>
      </w:r>
    </w:p>
    <w:p w:rsidR="00F71290" w:rsidRDefault="00F71290">
      <w:r>
        <w:t>единства основных требований к кандидатам на включение в резерв управленческих кадров;</w:t>
      </w:r>
    </w:p>
    <w:p w:rsidR="00F71290" w:rsidRDefault="00F71290">
      <w:r>
        <w:t>объективности и всесторонней оценки профессиональных и личностных качеств кандидатов на включение в резерв управленческих кадров;</w:t>
      </w:r>
    </w:p>
    <w:p w:rsidR="00F71290" w:rsidRDefault="00F71290">
      <w:r>
        <w:t>профессионализма и компетентности лиц, включаемых в резерв управленческих кадров;</w:t>
      </w:r>
    </w:p>
    <w:p w:rsidR="00F71290" w:rsidRDefault="00F71290">
      <w:r>
        <w:t>эффективности использования резерва управленческих кадров; комплексного использования мер по предупреждению коррупции.</w:t>
      </w:r>
    </w:p>
    <w:p w:rsidR="00F71290" w:rsidRDefault="00F71290">
      <w:bookmarkStart w:id="14" w:name="sub_16"/>
      <w:r>
        <w:t>5. В пределах полномочий Главы Республики Тыва, исполнительных органов государственной власти Республики Тыва, государственных органов Республики Тыва, органов местного самоуправления в Республике Тыва резерв управленческих кадров формируется в соответствии со следующими целевыми труппами должностей:</w:t>
      </w:r>
    </w:p>
    <w:p w:rsidR="00F71290" w:rsidRDefault="00F71290">
      <w:bookmarkStart w:id="15" w:name="sub_9"/>
      <w:bookmarkEnd w:id="14"/>
      <w:r>
        <w:t>1) государственные должности Российской Федерации (член Совета Федерации Федерального Собрания Российской Федерации от Правительства Республики Тыва);</w:t>
      </w:r>
    </w:p>
    <w:p w:rsidR="00F71290" w:rsidRDefault="00F71290">
      <w:pPr>
        <w:pStyle w:val="afa"/>
        <w:rPr>
          <w:color w:val="000000"/>
          <w:sz w:val="16"/>
          <w:szCs w:val="16"/>
        </w:rPr>
      </w:pPr>
      <w:bookmarkStart w:id="16" w:name="sub_10"/>
      <w:bookmarkEnd w:id="15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F71290" w:rsidRDefault="00F71290">
      <w:pPr>
        <w:pStyle w:val="afb"/>
      </w:pPr>
      <w:r>
        <w:fldChar w:fldCharType="begin"/>
      </w:r>
      <w:r>
        <w:instrText>HYPERLINK "garantF1://28618736.5"</w:instrText>
      </w:r>
      <w:r>
        <w:fldChar w:fldCharType="separate"/>
      </w:r>
      <w:r>
        <w:rPr>
          <w:rStyle w:val="a4"/>
          <w:rFonts w:cs="Arial"/>
        </w:rPr>
        <w:t>Указом</w:t>
      </w:r>
      <w:r>
        <w:fldChar w:fldCharType="end"/>
      </w:r>
      <w:r>
        <w:t xml:space="preserve"> Главы Республики Тыва от 16 апреля 2014 г. N 87 в подпункт 2) пункта 5 настоящего Положения внесены изменения, </w:t>
      </w:r>
      <w:hyperlink r:id="rId6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7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указа</w:t>
      </w:r>
    </w:p>
    <w:p w:rsidR="00F71290" w:rsidRDefault="00F71290">
      <w:pPr>
        <w:pStyle w:val="afb"/>
      </w:pPr>
      <w:hyperlink r:id="rId8" w:history="1">
        <w:r>
          <w:rPr>
            <w:rStyle w:val="a4"/>
            <w:rFonts w:cs="Arial"/>
          </w:rPr>
          <w:t>См. текст подпункта в предыдущей редакции</w:t>
        </w:r>
      </w:hyperlink>
    </w:p>
    <w:p w:rsidR="00F71290" w:rsidRDefault="00F71290">
      <w:r>
        <w:t>2) государственные должности Республики Тыка (первый заместитель, заместители Председателя Правительства Республики Тыва, руководитель Администрации Главы Республики Тыва и Аппарата Правительства Республики Тыва и министры Республики Тыва):</w:t>
      </w:r>
    </w:p>
    <w:p w:rsidR="00F71290" w:rsidRDefault="00F71290">
      <w:bookmarkStart w:id="17" w:name="sub_11"/>
      <w:r>
        <w:t>3) должности заместителей министров Республики Тыва, руководителей государственных комитетов, агентств и служб Республики Тыва и их заместителей:</w:t>
      </w:r>
    </w:p>
    <w:p w:rsidR="00F71290" w:rsidRDefault="00F71290">
      <w:bookmarkStart w:id="18" w:name="sub_12"/>
      <w:bookmarkEnd w:id="17"/>
      <w:r>
        <w:t>4) должности в составе Избирательной комиссии Республики Тыва (члены Избирательной комиссии с нравом решающего голоса, назначаемые Главой Республики Тыва):</w:t>
      </w:r>
    </w:p>
    <w:p w:rsidR="00F71290" w:rsidRDefault="00F71290">
      <w:bookmarkStart w:id="19" w:name="sub_13"/>
      <w:bookmarkEnd w:id="18"/>
      <w:r>
        <w:t>5) выборные должности в Верховном Хурале (парламенте) Республики Тыва и представительных органах муниципальных районов и городских округов Республики Тыва;</w:t>
      </w:r>
    </w:p>
    <w:p w:rsidR="00F71290" w:rsidRDefault="00F71290">
      <w:bookmarkStart w:id="20" w:name="sub_14"/>
      <w:bookmarkEnd w:id="19"/>
      <w:r>
        <w:t>6) должности председателей администраций муниципальных районов и городских округов Республики Тыва:</w:t>
      </w:r>
    </w:p>
    <w:p w:rsidR="00F71290" w:rsidRDefault="00F71290">
      <w:bookmarkStart w:id="21" w:name="sub_15"/>
      <w:bookmarkEnd w:id="20"/>
      <w:r>
        <w:t>7) должности руководителей государственных организаций, государственных унитарных предприятии Республики Тыва, а также должности руководителей акционерных обществ, более 25 процентов акций которых находится в собственности Республики Тыва по отраслям:</w:t>
      </w:r>
    </w:p>
    <w:bookmarkEnd w:id="21"/>
    <w:p w:rsidR="00F71290" w:rsidRDefault="00F71290">
      <w:r>
        <w:t>безопасность и правопорядок;</w:t>
      </w:r>
    </w:p>
    <w:p w:rsidR="00F71290" w:rsidRDefault="00F71290">
      <w:r>
        <w:t>жилищно-коммунальное хозяйство и строительство; здравоохранение;</w:t>
      </w:r>
    </w:p>
    <w:p w:rsidR="00F71290" w:rsidRDefault="00F71290">
      <w:r>
        <w:t>информационные технологии, интернет и связь; культура;</w:t>
      </w:r>
    </w:p>
    <w:p w:rsidR="00F71290" w:rsidRDefault="00F71290">
      <w:r>
        <w:lastRenderedPageBreak/>
        <w:t>молодежная политика;</w:t>
      </w:r>
    </w:p>
    <w:p w:rsidR="00F71290" w:rsidRDefault="00F71290">
      <w:r>
        <w:t>образование и наука;</w:t>
      </w:r>
    </w:p>
    <w:p w:rsidR="00F71290" w:rsidRDefault="00F71290">
      <w:r>
        <w:t>общественные организации и объединения; спорт;</w:t>
      </w:r>
    </w:p>
    <w:p w:rsidR="00F71290" w:rsidRDefault="00F71290">
      <w:r>
        <w:t>средства массовой информации;</w:t>
      </w:r>
    </w:p>
    <w:p w:rsidR="00F71290" w:rsidRDefault="00F71290">
      <w:r>
        <w:t>экономика и финансы;</w:t>
      </w:r>
    </w:p>
    <w:p w:rsidR="00F71290" w:rsidRDefault="00F71290">
      <w:r>
        <w:t>Гражданин имеет право входить как в резерв управленческих кадров Республики Тыва, так и в резерв управленческих кадров муниципальных районов и городских округов Республики Тыва.</w:t>
      </w:r>
    </w:p>
    <w:p w:rsidR="00F71290" w:rsidRDefault="00F71290">
      <w:r>
        <w:t xml:space="preserve">Конкретные наименования и количество должностей в каждой целевой группе определены </w:t>
      </w:r>
      <w:hyperlink w:anchor="sub_1100" w:history="1">
        <w:r>
          <w:rPr>
            <w:rStyle w:val="a4"/>
            <w:rFonts w:cs="Arial"/>
          </w:rPr>
          <w:t>приложением 1</w:t>
        </w:r>
      </w:hyperlink>
      <w:r>
        <w:t xml:space="preserve"> к настоящему Положению.</w:t>
      </w:r>
    </w:p>
    <w:p w:rsidR="00F71290" w:rsidRDefault="00F71290">
      <w:r>
        <w:t>Резерв управленческих кадров на каждую должность должен составлять не менее двух человек.</w:t>
      </w:r>
    </w:p>
    <w:p w:rsidR="00F71290" w:rsidRDefault="00F71290">
      <w:bookmarkStart w:id="22" w:name="sub_17"/>
      <w:r>
        <w:t>6. По степени готовности резерв управленческих кадров состоит из двух частей; оперативный (действующий) и перспективный (молодежный).</w:t>
      </w:r>
    </w:p>
    <w:bookmarkEnd w:id="22"/>
    <w:p w:rsidR="00F71290" w:rsidRDefault="00F71290">
      <w:r>
        <w:t>Оперативный (действующий) резерв управленческих кадров состоит из кандидатов, которые могут быть назначены на соответствующие управленческие должности в настоящее время или в ближайшем: будущем.</w:t>
      </w:r>
    </w:p>
    <w:p w:rsidR="00F71290" w:rsidRDefault="00F71290">
      <w:r>
        <w:t>Перспективный (молодежный) резерв управленческих кадров формируется из граждан, обладающих потенциалом для развития и мотивацией к управленческой деятельности, способных в перспективе по результатам работы и дополнительной подготовки замещать руководящие должности.</w:t>
      </w:r>
    </w:p>
    <w:p w:rsidR="00F71290" w:rsidRDefault="00F71290">
      <w:bookmarkStart w:id="23" w:name="sub_24"/>
      <w:r>
        <w:t>7. Включение в резерв управленческих кадров осуществляется по результатам конкурса:</w:t>
      </w:r>
    </w:p>
    <w:p w:rsidR="00F71290" w:rsidRDefault="00F71290">
      <w:bookmarkStart w:id="24" w:name="sub_18"/>
      <w:bookmarkEnd w:id="23"/>
      <w:r>
        <w:t>1) по предложениям территориальных органов федеральные органов исполнительной власти;</w:t>
      </w:r>
    </w:p>
    <w:p w:rsidR="00F71290" w:rsidRDefault="00F71290">
      <w:bookmarkStart w:id="25" w:name="sub_19"/>
      <w:bookmarkEnd w:id="24"/>
      <w:r>
        <w:t>2) по предложениям исполнительных органов государственной власти Республики Тыва, государственных органов Республики Тыва;</w:t>
      </w:r>
    </w:p>
    <w:p w:rsidR="00F71290" w:rsidRDefault="00F71290">
      <w:bookmarkStart w:id="26" w:name="sub_20"/>
      <w:bookmarkEnd w:id="25"/>
      <w:r>
        <w:t>3) по предложениям органов местного самоуправления в Республике Тыва;</w:t>
      </w:r>
    </w:p>
    <w:p w:rsidR="00F71290" w:rsidRDefault="00F71290">
      <w:bookmarkStart w:id="27" w:name="sub_21"/>
      <w:bookmarkEnd w:id="26"/>
      <w:r>
        <w:t>4) по предложениям политических партий и иных общественных объединений;</w:t>
      </w:r>
    </w:p>
    <w:p w:rsidR="00F71290" w:rsidRDefault="00F71290">
      <w:bookmarkStart w:id="28" w:name="sub_22"/>
      <w:bookmarkEnd w:id="27"/>
      <w:r>
        <w:t>5) по предложениям членов Республиканской комиссии по вопросам государственной службы и резерва управленческих кадров Республики Тыва (далее - Республиканская комиссия):</w:t>
      </w:r>
    </w:p>
    <w:p w:rsidR="00F71290" w:rsidRDefault="00F71290">
      <w:bookmarkStart w:id="29" w:name="sub_23"/>
      <w:bookmarkEnd w:id="28"/>
      <w:r>
        <w:t>6) на основе самовыдвижения лиц, желающих участвовать в конкурсе.</w:t>
      </w:r>
    </w:p>
    <w:p w:rsidR="00F71290" w:rsidRDefault="00F71290">
      <w:bookmarkStart w:id="30" w:name="sub_25"/>
      <w:bookmarkEnd w:id="29"/>
      <w:r>
        <w:t>8. Ответственными за работу с резервом управленческих кадров являются руководители исполнительных органов государственной власти Республики Тыва, государственных органов Республики Тыва, органов местного самоуправления в Республике Тыва.</w:t>
      </w:r>
    </w:p>
    <w:bookmarkEnd w:id="30"/>
    <w:p w:rsidR="00F71290" w:rsidRDefault="00F71290">
      <w:r>
        <w:t>Непосредственную работу с лицами, претендующими на включение в резерв управленческих кадров и включенными в резерв, осуществляют кадровые службы исполнительных органов государственной власти Республики Тыва, государственных органов Республики Тыва, органов местного самоуправления в Республике Тыва.</w:t>
      </w:r>
    </w:p>
    <w:p w:rsidR="00F71290" w:rsidRDefault="00F71290">
      <w:bookmarkStart w:id="31" w:name="sub_35"/>
      <w:r>
        <w:t>9. Резерв управленческих кадров формируется из:</w:t>
      </w:r>
    </w:p>
    <w:p w:rsidR="00F71290" w:rsidRDefault="00F71290">
      <w:bookmarkStart w:id="32" w:name="sub_26"/>
      <w:bookmarkEnd w:id="31"/>
      <w:r>
        <w:t>1) лиц, замещающих государственные должности Республики Тыва, и государственных гражданских служащих Республики Тыва;</w:t>
      </w:r>
    </w:p>
    <w:p w:rsidR="00F71290" w:rsidRDefault="00F71290">
      <w:bookmarkStart w:id="33" w:name="sub_27"/>
      <w:bookmarkEnd w:id="32"/>
      <w:r>
        <w:t>2) лиц, замещающих муниципальные должности в Республике Тыва, и муниципальных служащих в Республике Тыва;</w:t>
      </w:r>
    </w:p>
    <w:p w:rsidR="00F71290" w:rsidRDefault="00F71290">
      <w:bookmarkStart w:id="34" w:name="sub_28"/>
      <w:bookmarkEnd w:id="33"/>
      <w:r>
        <w:t>3) руководителей организаций приоритетных сфер экономики Республики Тыва;</w:t>
      </w:r>
    </w:p>
    <w:p w:rsidR="00F71290" w:rsidRDefault="00F71290">
      <w:bookmarkStart w:id="35" w:name="sub_29"/>
      <w:bookmarkEnd w:id="34"/>
      <w:r>
        <w:t>4) руководителей бизнес-структур (малого и среднего бизнеса);</w:t>
      </w:r>
    </w:p>
    <w:p w:rsidR="00F71290" w:rsidRDefault="00F71290">
      <w:bookmarkStart w:id="36" w:name="sub_30"/>
      <w:bookmarkEnd w:id="35"/>
      <w:r>
        <w:t xml:space="preserve">5) граждан Российской Федерации, прошедших профессиональную подготовку в соответствии с </w:t>
      </w:r>
      <w:hyperlink r:id="rId9" w:history="1">
        <w:r>
          <w:rPr>
            <w:rStyle w:val="a4"/>
            <w:rFonts w:cs="Arial"/>
          </w:rPr>
          <w:t>Государственным планом</w:t>
        </w:r>
      </w:hyperlink>
      <w:r>
        <w:t xml:space="preserve"> подготовки управленческих кадров для </w:t>
      </w:r>
      <w:r>
        <w:lastRenderedPageBreak/>
        <w:t xml:space="preserve">организаций народного хозяйства Российской Федерации в 2007/08 - 2014/15 учебных годах, утвержденным </w:t>
      </w:r>
      <w:hyperlink r:id="rId10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Российской Федерации от 24 марта 2007 года N 177;</w:t>
      </w:r>
    </w:p>
    <w:p w:rsidR="00F71290" w:rsidRDefault="00F71290">
      <w:bookmarkStart w:id="37" w:name="sub_31"/>
      <w:bookmarkEnd w:id="36"/>
      <w:r>
        <w:t>6) участников профессиональных конкурсов;</w:t>
      </w:r>
    </w:p>
    <w:p w:rsidR="00F71290" w:rsidRDefault="00F71290">
      <w:bookmarkStart w:id="38" w:name="sub_32"/>
      <w:bookmarkEnd w:id="37"/>
      <w:r>
        <w:t>7) граждан Российской Федерации, включенных в кадровые резервы исполнительных органов государственной власти Республики Тыва, государственных органов Республики Тыва и органов местного самоуправления в Республике Тыва, а также изъявивших желание участвовать в отборе в резерв управленческих кадров;</w:t>
      </w:r>
    </w:p>
    <w:p w:rsidR="00F71290" w:rsidRDefault="00F71290">
      <w:bookmarkStart w:id="39" w:name="sub_33"/>
      <w:bookmarkEnd w:id="38"/>
      <w:r>
        <w:t>8) активистов политических партий, общественных организаций и участников различных проектов, организуемых общественными объединениями и организациями;</w:t>
      </w:r>
    </w:p>
    <w:p w:rsidR="00F71290" w:rsidRDefault="00F71290">
      <w:bookmarkStart w:id="40" w:name="sub_34"/>
      <w:bookmarkEnd w:id="39"/>
      <w:r>
        <w:t>9) успешно зарекомендовавших себя студентов выпускных курсов и выпускников образовательных учреждений высшего профессионального образования.</w:t>
      </w:r>
    </w:p>
    <w:bookmarkEnd w:id="40"/>
    <w:p w:rsidR="00F71290" w:rsidRDefault="00F71290"/>
    <w:p w:rsidR="00F71290" w:rsidRDefault="00F71290">
      <w:pPr>
        <w:pStyle w:val="1"/>
      </w:pPr>
      <w:bookmarkStart w:id="41" w:name="sub_68"/>
      <w:r>
        <w:t>II. Порядок формирования резерва управленческих кадров</w:t>
      </w:r>
    </w:p>
    <w:bookmarkEnd w:id="41"/>
    <w:p w:rsidR="00F71290" w:rsidRDefault="00F71290"/>
    <w:p w:rsidR="00F71290" w:rsidRDefault="00F71290">
      <w:bookmarkStart w:id="42" w:name="sub_37"/>
      <w:r>
        <w:t>10. Организация работы по формированию резерва управленческих кадров осуществляется департаментом по вопросам государственной службы и кадрового резерва Администрации Главы Республики Тыва и Аппарата Правительства Республики Тыва (далее - департамент по вопросам государственной службы и кадрового резерва).</w:t>
      </w:r>
    </w:p>
    <w:p w:rsidR="00F71290" w:rsidRDefault="00F71290">
      <w:bookmarkStart w:id="43" w:name="sub_38"/>
      <w:bookmarkEnd w:id="42"/>
      <w:r>
        <w:t>11. Формирование резерва управленческих кадров включает в себя следующие этапы:</w:t>
      </w:r>
    </w:p>
    <w:bookmarkEnd w:id="43"/>
    <w:p w:rsidR="00F71290" w:rsidRDefault="00F71290">
      <w:r>
        <w:t>первый этап - опубликование информации о формировании резерва управленческих кадров, прием документов;</w:t>
      </w:r>
    </w:p>
    <w:p w:rsidR="00F71290" w:rsidRDefault="00F71290">
      <w:r>
        <w:t>второй этап - проведение конкурса, составление списка лиц, успешно прошедших конкурсный отбор и рекомендуемых для включения в резерв управленческих кадров;</w:t>
      </w:r>
    </w:p>
    <w:p w:rsidR="00F71290" w:rsidRDefault="00F71290">
      <w:r>
        <w:t>третий этап - согласование списка лиц, рекомендуемых для включения в резерв управленческих кадров, на заседании Республиканской комиссии, собеседование с претендентами в резерв управленческих кадров либо представление участниками конкурса своих проектов, предложений по вопросам модернизации, повышения эффективности функционирования соответствующей сферы деятельности;</w:t>
      </w:r>
    </w:p>
    <w:p w:rsidR="00F71290" w:rsidRDefault="00F71290">
      <w:r>
        <w:t>четвертый этап - утверждение резерва управленческих кадров распоряжением Главы Республики Тыва.</w:t>
      </w:r>
    </w:p>
    <w:p w:rsidR="00F71290" w:rsidRDefault="00F71290">
      <w:bookmarkStart w:id="44" w:name="sub_39"/>
      <w:r>
        <w:t>12. На первом этапе исполнительные органы государственной власти Республики Тыва, государственные органы Республики Тыва, органы местного самоуправления в Республике Тыва:</w:t>
      </w:r>
    </w:p>
    <w:bookmarkEnd w:id="44"/>
    <w:p w:rsidR="00F71290" w:rsidRDefault="00F71290">
      <w:r>
        <w:t>публикуют объявления о проведении конкурса на включение в резерв управленческих кадров (далее - конкурс) в средствах массовой информации и на официальном сайте исполнительного органа государственной власти Республики Тыва, государственного органа Республики Тыва, органа местного самоуправления в Республике Тыва в информационно-телекоммуникационной сети "Интернет";</w:t>
      </w:r>
    </w:p>
    <w:p w:rsidR="00F71290" w:rsidRDefault="00F71290">
      <w:r>
        <w:t>представляют информацию о проведении конкурса на включение в резерв управленческих кадров в департамент по вопросам государственной службы и кадрового резерва для размещения на официальном сайте Правительства Республики Тыва.</w:t>
      </w:r>
    </w:p>
    <w:p w:rsidR="00F71290" w:rsidRDefault="00F71290">
      <w:r>
        <w:t>В объявлении о приеме документов для участия в конкурсе указывается следующая информация:</w:t>
      </w:r>
    </w:p>
    <w:p w:rsidR="00F71290" w:rsidRDefault="00F71290">
      <w:r>
        <w:t>наименование должностей, на которые формируется резерв управленческих кадров;</w:t>
      </w:r>
    </w:p>
    <w:p w:rsidR="00F71290" w:rsidRDefault="00F71290">
      <w:r>
        <w:lastRenderedPageBreak/>
        <w:t>требования, предъявляемые к претенденту;</w:t>
      </w:r>
    </w:p>
    <w:p w:rsidR="00F71290" w:rsidRDefault="00F71290">
      <w:r>
        <w:t>место и время приема документов;</w:t>
      </w:r>
    </w:p>
    <w:p w:rsidR="00F71290" w:rsidRDefault="00F71290">
      <w:r>
        <w:t>срок, до истечения которого принимаются указанные документы;</w:t>
      </w:r>
    </w:p>
    <w:p w:rsidR="00F71290" w:rsidRDefault="00F71290">
      <w:r>
        <w:t>предполагаемая дата и место проведения конкурса.</w:t>
      </w:r>
    </w:p>
    <w:p w:rsidR="00F71290" w:rsidRDefault="00F71290">
      <w:bookmarkStart w:id="45" w:name="sub_45"/>
      <w:r>
        <w:t>13. Кандидат, изъявивший желание участвовать в конкурсе, представляет в конкурсную комиссию следующие документы:</w:t>
      </w:r>
    </w:p>
    <w:p w:rsidR="00F71290" w:rsidRDefault="00F71290">
      <w:bookmarkStart w:id="46" w:name="sub_40"/>
      <w:bookmarkEnd w:id="45"/>
      <w:r>
        <w:t xml:space="preserve">1) личное заявление согласно </w:t>
      </w:r>
      <w:hyperlink w:anchor="sub_1200" w:history="1">
        <w:r>
          <w:rPr>
            <w:rStyle w:val="a4"/>
            <w:rFonts w:cs="Arial"/>
          </w:rPr>
          <w:t>приложению 2</w:t>
        </w:r>
      </w:hyperlink>
      <w:r>
        <w:t xml:space="preserve"> к настоящему Положению;</w:t>
      </w:r>
    </w:p>
    <w:p w:rsidR="00F71290" w:rsidRDefault="00F71290">
      <w:bookmarkStart w:id="47" w:name="sub_41"/>
      <w:bookmarkEnd w:id="46"/>
      <w:r>
        <w:t xml:space="preserve">2) анкету в письменном виде и на электронном носителе по форме согласно </w:t>
      </w:r>
      <w:hyperlink w:anchor="sub_1300" w:history="1">
        <w:r>
          <w:rPr>
            <w:rStyle w:val="a4"/>
            <w:rFonts w:cs="Arial"/>
          </w:rPr>
          <w:t>приложению 3</w:t>
        </w:r>
      </w:hyperlink>
      <w:r>
        <w:t xml:space="preserve"> к настоящему Положению;</w:t>
      </w:r>
    </w:p>
    <w:p w:rsidR="00F71290" w:rsidRDefault="00F71290">
      <w:bookmarkStart w:id="48" w:name="sub_42"/>
      <w:bookmarkEnd w:id="47"/>
      <w:r>
        <w:t>3) копию паспорта;</w:t>
      </w:r>
    </w:p>
    <w:p w:rsidR="00F71290" w:rsidRDefault="00F71290">
      <w:bookmarkStart w:id="49" w:name="sub_43"/>
      <w:bookmarkEnd w:id="48"/>
      <w:r>
        <w:t>4) копии документов о профессиональном образовании;</w:t>
      </w:r>
    </w:p>
    <w:p w:rsidR="00F71290" w:rsidRDefault="00F71290">
      <w:bookmarkStart w:id="50" w:name="sub_44"/>
      <w:bookmarkEnd w:id="49"/>
      <w:r>
        <w:t>5) копии документов, подтверждающих трудовую деятельность.</w:t>
      </w:r>
    </w:p>
    <w:bookmarkEnd w:id="50"/>
    <w:p w:rsidR="00F71290" w:rsidRDefault="00F71290">
      <w:r>
        <w:t>Формы документов размещаются на официальном сайте Правительства Республики Тыва в информационно-телекоммуникационной сети "Интернет" в разделе "Резерв управленческих кадров Республики Тыва" и на официальных сайтах исполнительных органов государственной власти Республики Тыва, государственных органов Республики Тыва, органов местного самоуправления в Республике Тыва.</w:t>
      </w:r>
    </w:p>
    <w:p w:rsidR="00F71290" w:rsidRDefault="00F71290">
      <w:r>
        <w:t>Кандидат вправе дополнительно представлять рекомендации с мест работы и иные документы, характеризующие его. Указанные документы представляются в течение 21 дня со дня опубликования объявления об их приеме.</w:t>
      </w:r>
    </w:p>
    <w:p w:rsidR="00F71290" w:rsidRDefault="00F71290">
      <w:r>
        <w:t>При проведении отбора кандидатов в резерв управленческих кадров по каждому из выявленных кандидатов может проводиться проверка представленных им сведений, в том числе запрашиваться у правоохранительных, контрольных и иных органов информация, необходимая для подтверждения и установления достоверности сведений о кандидате.</w:t>
      </w:r>
    </w:p>
    <w:p w:rsidR="00F71290" w:rsidRDefault="00F71290">
      <w:bookmarkStart w:id="51" w:name="sub_48"/>
      <w:r>
        <w:t>14. Решение об отказе в принятии документов принимается в следующих случаях:</w:t>
      </w:r>
    </w:p>
    <w:p w:rsidR="00F71290" w:rsidRDefault="00F71290">
      <w:bookmarkStart w:id="52" w:name="sub_46"/>
      <w:bookmarkEnd w:id="51"/>
      <w:r>
        <w:t xml:space="preserve">1) непредставления всех документов, указанных в </w:t>
      </w:r>
      <w:hyperlink w:anchor="sub_45" w:history="1">
        <w:r>
          <w:rPr>
            <w:rStyle w:val="a4"/>
            <w:rFonts w:cs="Arial"/>
          </w:rPr>
          <w:t>пункте 13</w:t>
        </w:r>
      </w:hyperlink>
      <w:r>
        <w:t xml:space="preserve"> настоящего Положения;</w:t>
      </w:r>
    </w:p>
    <w:p w:rsidR="00F71290" w:rsidRDefault="00F71290">
      <w:bookmarkStart w:id="53" w:name="sub_47"/>
      <w:bookmarkEnd w:id="52"/>
      <w:r>
        <w:t xml:space="preserve">2) несоответствия требованиям, установленным в </w:t>
      </w:r>
      <w:hyperlink w:anchor="sub_57" w:history="1">
        <w:r>
          <w:rPr>
            <w:rStyle w:val="a4"/>
            <w:rFonts w:cs="Arial"/>
          </w:rPr>
          <w:t>пунктах 16</w:t>
        </w:r>
      </w:hyperlink>
      <w:r>
        <w:t xml:space="preserve"> и </w:t>
      </w:r>
      <w:hyperlink w:anchor="sub_63" w:history="1">
        <w:r>
          <w:rPr>
            <w:rStyle w:val="a4"/>
            <w:rFonts w:cs="Arial"/>
          </w:rPr>
          <w:t>17</w:t>
        </w:r>
      </w:hyperlink>
      <w:r>
        <w:t xml:space="preserve"> настоящего Положения.</w:t>
      </w:r>
    </w:p>
    <w:p w:rsidR="00F71290" w:rsidRDefault="00F71290">
      <w:bookmarkStart w:id="54" w:name="sub_49"/>
      <w:bookmarkEnd w:id="53"/>
      <w:r>
        <w:t>15. На втором этапе конкурсные мероприятия проводятся комиссиями по формированию резерва управленческих кадров, образованными в исполнительных органах государственной власти Республики Тыва, государственных органах Республики Тыва, в муниципальных районах и городских округах Республики Тыва (далее - комиссия).</w:t>
      </w:r>
    </w:p>
    <w:bookmarkEnd w:id="54"/>
    <w:p w:rsidR="00F71290" w:rsidRDefault="00F71290">
      <w:r>
        <w:t>В состав комиссий включаются представители учебных заведений, политических партий, иных общественных организаций Республики Тыва по согласованию с соответствующими организациями и на основании запроса руководителя исполнительного органа государственной власти Республики Тыва, государственного органа Республики Тыва, органа местного самоуправления, в котором проводится конкурс.</w:t>
      </w:r>
    </w:p>
    <w:p w:rsidR="00F71290" w:rsidRDefault="00F71290">
      <w:r>
        <w:t xml:space="preserve">Конкурс на включение в перспективный (молодежный) резерв управленческих кадров проводится Министерством по делам молодежи и спорта Республики Тыва на основании ходатайств и резюме кандидатов, представленных субъектами, указанными в </w:t>
      </w:r>
      <w:hyperlink w:anchor="sub_24" w:history="1">
        <w:r>
          <w:rPr>
            <w:rStyle w:val="a4"/>
            <w:rFonts w:cs="Arial"/>
          </w:rPr>
          <w:t>пункте 7</w:t>
        </w:r>
      </w:hyperlink>
      <w:r>
        <w:t xml:space="preserve"> настоящего Положения.</w:t>
      </w:r>
    </w:p>
    <w:p w:rsidR="00F71290" w:rsidRDefault="00F71290">
      <w:pPr>
        <w:pStyle w:val="afa"/>
        <w:rPr>
          <w:color w:val="000000"/>
          <w:sz w:val="16"/>
          <w:szCs w:val="16"/>
        </w:rPr>
      </w:pPr>
      <w:bookmarkStart w:id="55" w:name="sub_57"/>
      <w:r>
        <w:rPr>
          <w:color w:val="000000"/>
          <w:sz w:val="16"/>
          <w:szCs w:val="16"/>
        </w:rPr>
        <w:t>Информация об изменениях:</w:t>
      </w:r>
    </w:p>
    <w:bookmarkEnd w:id="55"/>
    <w:p w:rsidR="00F71290" w:rsidRDefault="00F71290">
      <w:pPr>
        <w:pStyle w:val="afb"/>
      </w:pPr>
      <w:r>
        <w:fldChar w:fldCharType="begin"/>
      </w:r>
      <w:r>
        <w:instrText>HYPERLINK "garantF1://28618736.7"</w:instrText>
      </w:r>
      <w:r>
        <w:fldChar w:fldCharType="separate"/>
      </w:r>
      <w:r>
        <w:rPr>
          <w:rStyle w:val="a4"/>
          <w:rFonts w:cs="Arial"/>
        </w:rPr>
        <w:t>Указом</w:t>
      </w:r>
      <w:r>
        <w:fldChar w:fldCharType="end"/>
      </w:r>
      <w:r>
        <w:t xml:space="preserve"> Главы Республики Тыва от 16 апреля 2014 г. N 87 в пункт 16 настоящего Положения внесены изменения, </w:t>
      </w:r>
      <w:hyperlink r:id="rId11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12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указа</w:t>
      </w:r>
    </w:p>
    <w:p w:rsidR="00F71290" w:rsidRDefault="00F71290">
      <w:pPr>
        <w:pStyle w:val="afb"/>
      </w:pPr>
      <w:hyperlink r:id="rId13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F71290" w:rsidRDefault="00F71290">
      <w:r>
        <w:t>16. Для кандидата на включение в оперативный (действующий) резерв управленческих кадров устанавливаются следующие требования:</w:t>
      </w:r>
    </w:p>
    <w:p w:rsidR="00F71290" w:rsidRDefault="00F71290">
      <w:bookmarkStart w:id="56" w:name="sub_50"/>
      <w:r>
        <w:t>1) наличие гражданства Российской Федерации при отсутствии гражданства другого государства;</w:t>
      </w:r>
    </w:p>
    <w:p w:rsidR="00F71290" w:rsidRDefault="00F71290">
      <w:bookmarkStart w:id="57" w:name="sub_51"/>
      <w:bookmarkEnd w:id="56"/>
      <w:r>
        <w:t>2) возраст от 25 до 50 лет;</w:t>
      </w:r>
    </w:p>
    <w:p w:rsidR="00F71290" w:rsidRDefault="00F71290">
      <w:bookmarkStart w:id="58" w:name="sub_52"/>
      <w:bookmarkEnd w:id="57"/>
      <w:r>
        <w:t xml:space="preserve">3) </w:t>
      </w:r>
      <w:hyperlink r:id="rId14" w:history="1">
        <w:r>
          <w:rPr>
            <w:rStyle w:val="a4"/>
            <w:rFonts w:cs="Arial"/>
          </w:rPr>
          <w:t>исключен</w:t>
        </w:r>
      </w:hyperlink>
      <w:r>
        <w:t>;</w:t>
      </w:r>
    </w:p>
    <w:bookmarkEnd w:id="58"/>
    <w:p w:rsidR="00F71290" w:rsidRDefault="00F71290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F71290" w:rsidRDefault="00F71290">
      <w:pPr>
        <w:pStyle w:val="afb"/>
      </w:pPr>
      <w:r>
        <w:t xml:space="preserve">См. текст </w:t>
      </w:r>
      <w:hyperlink r:id="rId15" w:history="1">
        <w:r>
          <w:rPr>
            <w:rStyle w:val="a4"/>
            <w:rFonts w:cs="Arial"/>
          </w:rPr>
          <w:t>подпункта 3) пункта 16</w:t>
        </w:r>
      </w:hyperlink>
    </w:p>
    <w:p w:rsidR="00F71290" w:rsidRDefault="00F71290">
      <w:bookmarkStart w:id="59" w:name="sub_53"/>
      <w:r>
        <w:t>4) отсутствие фактов нарушения ограничений, предусмотренных по ранее занимаемым должностям;</w:t>
      </w:r>
    </w:p>
    <w:p w:rsidR="00F71290" w:rsidRDefault="00F71290">
      <w:bookmarkStart w:id="60" w:name="sub_54"/>
      <w:bookmarkEnd w:id="59"/>
      <w:r>
        <w:t>5) отсутствие судимости, отсутствие факта возбуждения уголовного дела на момент участия в конкурсе на включение в резерв управленческих кадров;</w:t>
      </w:r>
    </w:p>
    <w:p w:rsidR="00F71290" w:rsidRDefault="00F71290">
      <w:bookmarkStart w:id="61" w:name="sub_55"/>
      <w:bookmarkEnd w:id="60"/>
      <w:r>
        <w:t>6) наличие высшего профессионального образования по направлению деятельности, повышения уровня образования в процессе трудовой деятельности (наличие второго высшего образования, ученой степени, переподготовки, публикаций и т.д.);</w:t>
      </w:r>
    </w:p>
    <w:p w:rsidR="00F71290" w:rsidRDefault="00F71290">
      <w:bookmarkStart w:id="62" w:name="sub_56"/>
      <w:bookmarkEnd w:id="61"/>
      <w:r>
        <w:t>7) управленческий опыт не менее трех лет на должностях руководителей и заместителей руководителей органов государственной власти Республики Тыва и органов местного самоуправления в Республике Тыва, иных государственных органов Республики Тыва и муниципальных органов в Республике Тыва, а также руководителей, заместителей руководителей, руководителей структурных подразделений организаций независимо от их формы собственности.</w:t>
      </w:r>
    </w:p>
    <w:p w:rsidR="00F71290" w:rsidRDefault="00F71290">
      <w:bookmarkStart w:id="63" w:name="sub_1620"/>
      <w:bookmarkEnd w:id="62"/>
      <w:r>
        <w:t>Срок пребывания в оперативном резерве - не более 6 лет.</w:t>
      </w:r>
    </w:p>
    <w:p w:rsidR="00F71290" w:rsidRDefault="00F71290">
      <w:bookmarkStart w:id="64" w:name="sub_63"/>
      <w:bookmarkEnd w:id="63"/>
      <w:r>
        <w:t>17. Для кандидата на включение в перспективный (молодежный) резерв устанавливаются следующие требования:</w:t>
      </w:r>
    </w:p>
    <w:p w:rsidR="00F71290" w:rsidRDefault="00F71290">
      <w:bookmarkStart w:id="65" w:name="sub_58"/>
      <w:bookmarkEnd w:id="64"/>
      <w:r>
        <w:t>1) наличие гражданства Российской Федерации при отсутствии гражданства другого государства;</w:t>
      </w:r>
    </w:p>
    <w:p w:rsidR="00F71290" w:rsidRDefault="00F71290">
      <w:bookmarkStart w:id="66" w:name="sub_59"/>
      <w:bookmarkEnd w:id="65"/>
      <w:r>
        <w:t>2) возраст от 21 до 30 лет;</w:t>
      </w:r>
    </w:p>
    <w:p w:rsidR="00F71290" w:rsidRDefault="00F71290">
      <w:bookmarkStart w:id="67" w:name="sub_60"/>
      <w:bookmarkEnd w:id="66"/>
      <w:r>
        <w:t>3) проживание на территории Республики Тыва;</w:t>
      </w:r>
    </w:p>
    <w:p w:rsidR="00F71290" w:rsidRDefault="00F71290">
      <w:bookmarkStart w:id="68" w:name="sub_61"/>
      <w:bookmarkEnd w:id="67"/>
      <w:r>
        <w:t>4) отсутствие судимости, отсутствие факта возбуждения уголовного дела на момент участия в конкурсе на включение в резерв управленческих кадров;</w:t>
      </w:r>
    </w:p>
    <w:p w:rsidR="00F71290" w:rsidRDefault="00F71290">
      <w:bookmarkStart w:id="69" w:name="sub_62"/>
      <w:bookmarkEnd w:id="68"/>
      <w:r>
        <w:t>5) наличие высшего профессионального образования по направлению деятельности.</w:t>
      </w:r>
    </w:p>
    <w:bookmarkEnd w:id="69"/>
    <w:p w:rsidR="00F71290" w:rsidRDefault="00F71290">
      <w:r>
        <w:t>Срок пребывания в перспективном (молодежном) резерве - не более 7 лет.</w:t>
      </w:r>
    </w:p>
    <w:p w:rsidR="00F71290" w:rsidRDefault="00F71290">
      <w:bookmarkStart w:id="70" w:name="sub_64"/>
      <w:r>
        <w:t>18. При проведении конкурса комиссия оценивает кандидатов на основании представленных ими документов, а также на основе конкурсных процедур, которые включают в себя индивидуальные собеседования, индивидуальные и (или) групповые поведенческие процедуры (деловые игры, групповые дискуссии и другие процедуры), написание реферата или тестирование.</w:t>
      </w:r>
    </w:p>
    <w:bookmarkEnd w:id="70"/>
    <w:p w:rsidR="00F71290" w:rsidRDefault="00F71290">
      <w:r>
        <w:t>Комиссия составляет лист оценки профессиональных и личностных качеств кандидата (</w:t>
      </w:r>
      <w:hyperlink w:anchor="sub_1400" w:history="1">
        <w:r>
          <w:rPr>
            <w:rStyle w:val="a4"/>
            <w:rFonts w:cs="Arial"/>
          </w:rPr>
          <w:t>приложение 4</w:t>
        </w:r>
      </w:hyperlink>
      <w:r>
        <w:t>) и принимает решение в отношении каждого кандидата о возможности рекомендовать его для включения в резерв управленческих кадров. Решение комиссии оформляется в виде протокола, подписанного председателем, членами и секретарем комиссии.</w:t>
      </w:r>
    </w:p>
    <w:p w:rsidR="00F71290" w:rsidRDefault="00F71290">
      <w:r>
        <w:t>По итогам конкурса составляются списки лиц (</w:t>
      </w:r>
      <w:hyperlink w:anchor="sub_1500" w:history="1">
        <w:r>
          <w:rPr>
            <w:rStyle w:val="a4"/>
            <w:rFonts w:cs="Arial"/>
          </w:rPr>
          <w:t>приложение 5</w:t>
        </w:r>
      </w:hyperlink>
      <w:r>
        <w:t>), рекомендуемых для включения в резерв управленческих кадров.</w:t>
      </w:r>
    </w:p>
    <w:p w:rsidR="00F71290" w:rsidRDefault="00F71290">
      <w:bookmarkStart w:id="71" w:name="sub_65"/>
      <w:r>
        <w:t xml:space="preserve">19. На третьем этапе списки лиц для включения в резерв управленческих кадров по предложению комиссий представляются в департамент по вопросам государственной службы и кадрового резерва, который обобщает поступившие </w:t>
      </w:r>
      <w:r>
        <w:lastRenderedPageBreak/>
        <w:t>материалы и готовит их на рассмотрение Республиканской комиссии.</w:t>
      </w:r>
    </w:p>
    <w:bookmarkEnd w:id="71"/>
    <w:p w:rsidR="00F71290" w:rsidRDefault="00F71290">
      <w:r>
        <w:t>К представленным спискам прилагается анкета участника резерва управленческих кадров (</w:t>
      </w:r>
      <w:hyperlink w:anchor="sub_1200" w:history="1">
        <w:r>
          <w:rPr>
            <w:rStyle w:val="a4"/>
            <w:rFonts w:cs="Arial"/>
          </w:rPr>
          <w:t>приложение 2</w:t>
        </w:r>
      </w:hyperlink>
      <w:r>
        <w:t>) и лист оценки профессиональных и личностных качеств кандидата (</w:t>
      </w:r>
      <w:hyperlink w:anchor="sub_1400" w:history="1">
        <w:r>
          <w:rPr>
            <w:rStyle w:val="a4"/>
            <w:rFonts w:cs="Arial"/>
          </w:rPr>
          <w:t>приложение 4</w:t>
        </w:r>
      </w:hyperlink>
      <w:r>
        <w:t>). Данные документы представляются в письменном и электронном виде.</w:t>
      </w:r>
    </w:p>
    <w:p w:rsidR="00F71290" w:rsidRDefault="00F71290">
      <w:bookmarkStart w:id="72" w:name="sub_66"/>
      <w:r>
        <w:t>20. Республиканская комиссия рассматривает представленные кандидатуры и принимает решение о форме итоговой конкурсной процедуры, по результатам которой утверждается резерв управленческих кадров. При необходимости кандидаты приглашаются на собеседование.</w:t>
      </w:r>
    </w:p>
    <w:bookmarkEnd w:id="72"/>
    <w:p w:rsidR="00F71290" w:rsidRDefault="00F71290">
      <w:r>
        <w:t>Резерв управленческих кадров утверждается ежегодно распоряжением Главы Республики Тыва.</w:t>
      </w:r>
    </w:p>
    <w:p w:rsidR="00F71290" w:rsidRDefault="00F71290">
      <w:r>
        <w:t>Отдельные кандидатуры из утвержденного резерва управленческих кадров решением Республиканской комиссии направляются для включения в резерв управленческих кадров Сибирского федерального округа и Федеральный резерв управленческих кадров.</w:t>
      </w:r>
    </w:p>
    <w:p w:rsidR="00F71290" w:rsidRDefault="00F71290">
      <w:bookmarkStart w:id="73" w:name="sub_67"/>
      <w:r>
        <w:t>21. Утвержденный список резерва управленческих кадров размещается на официальном сайте Правительства Республики Тыва в информационно телекоммуникационной сети "Интернет" в разделе "Резерв управленческих кадров Республики Тыва".</w:t>
      </w:r>
    </w:p>
    <w:bookmarkEnd w:id="73"/>
    <w:p w:rsidR="00F71290" w:rsidRDefault="00F71290"/>
    <w:p w:rsidR="00F71290" w:rsidRDefault="00F71290">
      <w:pPr>
        <w:pStyle w:val="1"/>
      </w:pPr>
      <w:bookmarkStart w:id="74" w:name="sub_88"/>
      <w:r>
        <w:t>III. Подготовка резерва управленческих кадров</w:t>
      </w:r>
    </w:p>
    <w:bookmarkEnd w:id="74"/>
    <w:p w:rsidR="00F71290" w:rsidRDefault="00F71290"/>
    <w:p w:rsidR="00F71290" w:rsidRDefault="00F71290">
      <w:bookmarkStart w:id="75" w:name="sub_72"/>
      <w:r>
        <w:t>22. Целями подготовки участников резерва являются:</w:t>
      </w:r>
    </w:p>
    <w:p w:rsidR="00F71290" w:rsidRDefault="00F71290">
      <w:bookmarkStart w:id="76" w:name="sub_69"/>
      <w:bookmarkEnd w:id="75"/>
      <w:r>
        <w:t>1) совершенствование их профессиональных знаний, навыков и практического опыта;</w:t>
      </w:r>
    </w:p>
    <w:p w:rsidR="00F71290" w:rsidRDefault="00F71290">
      <w:bookmarkStart w:id="77" w:name="sub_70"/>
      <w:bookmarkEnd w:id="76"/>
      <w:r>
        <w:t>2) совершенствование их теоретической и специальной подготовки;</w:t>
      </w:r>
    </w:p>
    <w:p w:rsidR="00F71290" w:rsidRDefault="00F71290">
      <w:bookmarkStart w:id="78" w:name="sub_71"/>
      <w:bookmarkEnd w:id="77"/>
      <w:r>
        <w:t>3) создание условий для обмена опытом.</w:t>
      </w:r>
    </w:p>
    <w:p w:rsidR="00F71290" w:rsidRDefault="00F71290">
      <w:bookmarkStart w:id="79" w:name="sub_81"/>
      <w:bookmarkEnd w:id="78"/>
      <w:r>
        <w:t>23. Основными формами подготовки лиц, состоящих в резерве управленческих кадров, являются:</w:t>
      </w:r>
    </w:p>
    <w:p w:rsidR="00F71290" w:rsidRDefault="00F71290">
      <w:pPr>
        <w:pStyle w:val="afa"/>
        <w:rPr>
          <w:color w:val="000000"/>
          <w:sz w:val="16"/>
          <w:szCs w:val="16"/>
        </w:rPr>
      </w:pPr>
      <w:bookmarkStart w:id="80" w:name="sub_73"/>
      <w:bookmarkEnd w:id="79"/>
      <w:r>
        <w:rPr>
          <w:color w:val="000000"/>
          <w:sz w:val="16"/>
          <w:szCs w:val="16"/>
        </w:rPr>
        <w:t>Информация об изменениях:</w:t>
      </w:r>
    </w:p>
    <w:bookmarkEnd w:id="80"/>
    <w:p w:rsidR="00F71290" w:rsidRDefault="00F71290">
      <w:pPr>
        <w:pStyle w:val="afb"/>
      </w:pPr>
      <w:r>
        <w:fldChar w:fldCharType="begin"/>
      </w:r>
      <w:r>
        <w:instrText>HYPERLINK "garantF1://28618736.8"</w:instrText>
      </w:r>
      <w:r>
        <w:fldChar w:fldCharType="separate"/>
      </w:r>
      <w:r>
        <w:rPr>
          <w:rStyle w:val="a4"/>
          <w:rFonts w:cs="Arial"/>
        </w:rPr>
        <w:t>Указом</w:t>
      </w:r>
      <w:r>
        <w:fldChar w:fldCharType="end"/>
      </w:r>
      <w:r>
        <w:t xml:space="preserve"> Главы Республики Тыва от 16 апреля 2014 г. N 87 в подпункт 1) пункта 23 настоящего Положения внесены изменения, </w:t>
      </w:r>
      <w:hyperlink r:id="rId16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17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указа</w:t>
      </w:r>
    </w:p>
    <w:p w:rsidR="00F71290" w:rsidRDefault="00F71290">
      <w:pPr>
        <w:pStyle w:val="afb"/>
      </w:pPr>
      <w:hyperlink r:id="rId18" w:history="1">
        <w:r>
          <w:rPr>
            <w:rStyle w:val="a4"/>
            <w:rFonts w:cs="Arial"/>
          </w:rPr>
          <w:t>См. текст подпункта в предыдущей редакции</w:t>
        </w:r>
      </w:hyperlink>
    </w:p>
    <w:p w:rsidR="00F71290" w:rsidRDefault="00F71290">
      <w:r>
        <w:t>1) направление на семинары, конференции, тренинги в порядке, установленном законодательством и муниципальными правовыми актами;</w:t>
      </w:r>
    </w:p>
    <w:p w:rsidR="00F71290" w:rsidRDefault="00F71290">
      <w:bookmarkStart w:id="81" w:name="sub_74"/>
      <w:r>
        <w:t>2) самообразование (изучение нормативной правовой базы по вопросам государственного управления, специальным дисциплинам, знание которых необходимо для эффективного исполнения должностных обязанностей по управленческим должностям);</w:t>
      </w:r>
    </w:p>
    <w:p w:rsidR="00F71290" w:rsidRDefault="00F71290">
      <w:bookmarkStart w:id="82" w:name="sub_75"/>
      <w:bookmarkEnd w:id="81"/>
      <w:r>
        <w:t xml:space="preserve">3) </w:t>
      </w:r>
      <w:hyperlink r:id="rId19" w:history="1">
        <w:r>
          <w:rPr>
            <w:rStyle w:val="a4"/>
            <w:rFonts w:cs="Arial"/>
          </w:rPr>
          <w:t>исключен</w:t>
        </w:r>
      </w:hyperlink>
      <w:r>
        <w:t>;</w:t>
      </w:r>
    </w:p>
    <w:bookmarkEnd w:id="82"/>
    <w:p w:rsidR="00F71290" w:rsidRDefault="00F71290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F71290" w:rsidRDefault="00F71290">
      <w:pPr>
        <w:pStyle w:val="afb"/>
      </w:pPr>
      <w:r>
        <w:t xml:space="preserve">См. текст </w:t>
      </w:r>
      <w:hyperlink r:id="rId20" w:history="1">
        <w:r>
          <w:rPr>
            <w:rStyle w:val="a4"/>
            <w:rFonts w:cs="Arial"/>
          </w:rPr>
          <w:t>подпункта 3 пункта 23 раздела 3</w:t>
        </w:r>
      </w:hyperlink>
    </w:p>
    <w:p w:rsidR="00F71290" w:rsidRDefault="00F71290">
      <w:bookmarkStart w:id="83" w:name="sub_76"/>
      <w:r>
        <w:t>4) подготовка индивидуальных заданий, аналитической и иной информации;</w:t>
      </w:r>
    </w:p>
    <w:p w:rsidR="00F71290" w:rsidRDefault="00F71290">
      <w:bookmarkStart w:id="84" w:name="sub_77"/>
      <w:bookmarkEnd w:id="83"/>
      <w:r>
        <w:t>5) участие в деятельности коллегиальных и совещательных органов;</w:t>
      </w:r>
    </w:p>
    <w:p w:rsidR="00F71290" w:rsidRDefault="00F71290">
      <w:bookmarkStart w:id="85" w:name="sub_78"/>
      <w:bookmarkEnd w:id="84"/>
      <w:r>
        <w:t>6) участие в разработке и реализации проектов и программ;</w:t>
      </w:r>
    </w:p>
    <w:p w:rsidR="00F71290" w:rsidRDefault="00F71290">
      <w:bookmarkStart w:id="86" w:name="sub_79"/>
      <w:bookmarkEnd w:id="85"/>
      <w:r>
        <w:t>7) участие в разработке нормативных правовых и правовых актов Республики Тыва;</w:t>
      </w:r>
    </w:p>
    <w:p w:rsidR="00F71290" w:rsidRDefault="00F71290">
      <w:bookmarkStart w:id="87" w:name="sub_80"/>
      <w:bookmarkEnd w:id="86"/>
      <w:r>
        <w:lastRenderedPageBreak/>
        <w:t>8) участие в мероприятиях, проводимых исполнительными органами государственной власти Республики Тыва, государственными органами Республики Тыва, органами местного самоуправления в Республике Тыва, организациями соответствующих отраслей и сфер деятельности (работа в составе рабочих, экспертных групп; участие в подготовке и проведении конференций, семинаров, совещаний и иных мероприятий).</w:t>
      </w:r>
    </w:p>
    <w:p w:rsidR="00F71290" w:rsidRDefault="00F71290">
      <w:bookmarkStart w:id="88" w:name="sub_82"/>
      <w:bookmarkEnd w:id="87"/>
      <w:r>
        <w:t>24. Организацию проведения подготовки участников резерва осуществляет Министерство образования и науки Республики Тыва на основании предложений Республиканской комиссии.</w:t>
      </w:r>
    </w:p>
    <w:p w:rsidR="00F71290" w:rsidRDefault="00F71290">
      <w:bookmarkStart w:id="89" w:name="sub_83"/>
      <w:bookmarkEnd w:id="88"/>
      <w:r>
        <w:t>25. Финансирование расходов, связанных с формированием, ведением резерва управленческих кадров, профессиональной подготовкой лиц, состоящих в резерве управленческих кадров, осуществляется за счет средств республиканского бюджета Республики Тыва на очередной финансовый год и плановый период.</w:t>
      </w:r>
    </w:p>
    <w:p w:rsidR="00F71290" w:rsidRDefault="00F71290">
      <w:bookmarkStart w:id="90" w:name="sub_84"/>
      <w:bookmarkEnd w:id="89"/>
      <w:r>
        <w:t xml:space="preserve">26. Подготовка лиц, состоящих в резерве управленческих кадров Республики Тыва, осуществляется в соответствии с индивидуальным планом, составляемым согласно </w:t>
      </w:r>
      <w:hyperlink w:anchor="sub_1600" w:history="1">
        <w:r>
          <w:rPr>
            <w:rStyle w:val="a4"/>
            <w:rFonts w:cs="Arial"/>
          </w:rPr>
          <w:t>приложению 6</w:t>
        </w:r>
      </w:hyperlink>
      <w:r>
        <w:t xml:space="preserve"> к настоящему Положению.</w:t>
      </w:r>
    </w:p>
    <w:p w:rsidR="00F71290" w:rsidRDefault="00F71290">
      <w:bookmarkStart w:id="91" w:name="sub_85"/>
      <w:bookmarkEnd w:id="90"/>
      <w:r>
        <w:t xml:space="preserve">27. Индивидуальный план подготовки разрабатывается сроком на один год и может содержать как все, так и некоторые формы работы с лицами, изложенные в </w:t>
      </w:r>
      <w:hyperlink w:anchor="sub_81" w:history="1">
        <w:r>
          <w:rPr>
            <w:rStyle w:val="a4"/>
            <w:rFonts w:cs="Arial"/>
          </w:rPr>
          <w:t>пункте 23</w:t>
        </w:r>
      </w:hyperlink>
      <w:r>
        <w:t xml:space="preserve"> настоящего Положения, и утверждается лицом, ответственным за подготовку резервиста на замещаемую должность - наставником.</w:t>
      </w:r>
    </w:p>
    <w:bookmarkEnd w:id="91"/>
    <w:p w:rsidR="00F71290" w:rsidRDefault="00F71290">
      <w:r>
        <w:t>Наставник определяется руководителем исполнительного органа государственной власти Республики Тыва, государственного органа Республики Тыва, органа местного самоуправления в Республике Тыва.</w:t>
      </w:r>
    </w:p>
    <w:p w:rsidR="00F71290" w:rsidRDefault="00F71290">
      <w:bookmarkStart w:id="92" w:name="sub_86"/>
      <w:r>
        <w:t>28. Лицо, включенное в резерв управленческих кадров, ежегодно до 1 ноября текущего года представляет наставнику и в департамент государственной службы и кадрового резерва отчет о выполнении плана индивидуальной подготовки.</w:t>
      </w:r>
    </w:p>
    <w:bookmarkEnd w:id="92"/>
    <w:p w:rsidR="00F71290" w:rsidRDefault="00F71290">
      <w:r>
        <w:t>Республиканская комиссия ежегодно в срок до 1 декабря оценивает выполнение индивидуального плана подготовки лица, включенного в резерв управленческих кадров, за текущий год и принимает решение об оставлении его в составе резерва управленческих кадров или исключении из него.</w:t>
      </w:r>
    </w:p>
    <w:p w:rsidR="00F71290" w:rsidRDefault="00F71290">
      <w:bookmarkStart w:id="93" w:name="sub_87"/>
      <w:r>
        <w:t>29. Ответственность за организацию индивидуальной работы с гражданами, включенными в резерв управленческих кадров, а также финансирование мероприятий по повышению квалификации, подготовке и переподготовке резервистов возлагается на исполнительный орган государственной власти Республики Тыва, государственный орган Республики Тыва, в реестр должностей которого включена должность, на которую сформирован резерв управленческих кадров или на исполнительный орган государственной власти Республики Тыва, которому подведомственны соответствующие государственные унитарные предприятия и иные организации.</w:t>
      </w:r>
    </w:p>
    <w:bookmarkEnd w:id="93"/>
    <w:p w:rsidR="00F71290" w:rsidRDefault="00F71290"/>
    <w:p w:rsidR="00F71290" w:rsidRDefault="00F71290">
      <w:pPr>
        <w:pStyle w:val="1"/>
      </w:pPr>
      <w:bookmarkStart w:id="94" w:name="sub_92"/>
      <w:r>
        <w:t>IV. Использование резерва управленческих кадров</w:t>
      </w:r>
    </w:p>
    <w:bookmarkEnd w:id="94"/>
    <w:p w:rsidR="00F71290" w:rsidRDefault="00F71290"/>
    <w:p w:rsidR="00F71290" w:rsidRDefault="00F71290">
      <w:bookmarkStart w:id="95" w:name="sub_89"/>
      <w:r>
        <w:t>30. На основании запросов Правительства Российской Федерации, аппарата полномочного представителя Президента Российской Федерации в Сибирском федеральном округе лица, включенные в резерв управленческих кадров, рекомендуются Республиканской комиссией для включения в установленном порядке в резерв управленческих кадров Сибирского федерального округа (окружной резерв), Федеральный резерв управленческих кадров.</w:t>
      </w:r>
    </w:p>
    <w:p w:rsidR="00F71290" w:rsidRDefault="00F71290">
      <w:bookmarkStart w:id="96" w:name="sub_90"/>
      <w:bookmarkEnd w:id="95"/>
      <w:r>
        <w:t xml:space="preserve">31. При наличии вакансии (в том числе планируемой), в соответствии с запросами заинтересованных органов государственной власти и местного </w:t>
      </w:r>
      <w:r>
        <w:lastRenderedPageBreak/>
        <w:t>самоуправления, лицо, включенное в резерв управленческих кадров, на основании решения Республиканской комиссии рекомендуется для назначения на вакантную должность.</w:t>
      </w:r>
    </w:p>
    <w:p w:rsidR="00F71290" w:rsidRDefault="00F71290">
      <w:bookmarkStart w:id="97" w:name="sub_91"/>
      <w:bookmarkEnd w:id="96"/>
      <w:r>
        <w:t>32. Включение лица в резерв управленческих кадров не является основанием для обязательного назначения его на должность.</w:t>
      </w:r>
    </w:p>
    <w:bookmarkEnd w:id="97"/>
    <w:p w:rsidR="00F71290" w:rsidRDefault="00F71290"/>
    <w:p w:rsidR="00F71290" w:rsidRDefault="00F71290">
      <w:pPr>
        <w:pStyle w:val="1"/>
      </w:pPr>
      <w:bookmarkStart w:id="98" w:name="sub_95"/>
      <w:r>
        <w:t>V. Оценка эффективности работы с резервом</w:t>
      </w:r>
    </w:p>
    <w:bookmarkEnd w:id="98"/>
    <w:p w:rsidR="00F71290" w:rsidRDefault="00F71290"/>
    <w:p w:rsidR="00F71290" w:rsidRDefault="00F71290">
      <w:bookmarkStart w:id="99" w:name="sub_93"/>
      <w:r>
        <w:t>33. Мониторинг организации работы с резервом управленческих кадров и его использования проводится департаментом по вопросам государственной службы и кадрового резерва ежеквартально. Квартальный отчет о работе с резервом управленческих кадров департаментом по вопросам государственной службы и кадрового резерва представляется председателю Республиканской комиссии и размешается на официальном сайте Правительства Республики Тыва в информационно- телекоммуникационной сети "Интернет" в разделе "Резерв управленческих кадров Республики Тыва".</w:t>
      </w:r>
    </w:p>
    <w:p w:rsidR="00F71290" w:rsidRDefault="00F71290">
      <w:bookmarkStart w:id="100" w:name="sub_94"/>
      <w:bookmarkEnd w:id="99"/>
      <w:r>
        <w:t>34. Эффективность работы с резервом управленческих кадров определяется по следующим показателям:</w:t>
      </w:r>
    </w:p>
    <w:bookmarkEnd w:id="100"/>
    <w:p w:rsidR="00F71290" w:rsidRDefault="00F71290">
      <w:r>
        <w:t>количество лиц, назначенных на вакантную должность из резерва управленческих кадров;</w:t>
      </w:r>
    </w:p>
    <w:p w:rsidR="00F71290" w:rsidRDefault="00F71290">
      <w:r>
        <w:t>количество лиц, реализовавших индивидуальные планы подготовки по запланированным мероприятиям.</w:t>
      </w:r>
    </w:p>
    <w:p w:rsidR="00F71290" w:rsidRDefault="00F71290"/>
    <w:p w:rsidR="00F71290" w:rsidRDefault="00F71290">
      <w:pPr>
        <w:pStyle w:val="1"/>
      </w:pPr>
      <w:bookmarkStart w:id="101" w:name="sub_107"/>
      <w:r>
        <w:t>VI. Порядок исключения из резерва управленческих кадров</w:t>
      </w:r>
    </w:p>
    <w:bookmarkEnd w:id="101"/>
    <w:p w:rsidR="00F71290" w:rsidRDefault="00F71290"/>
    <w:p w:rsidR="00F71290" w:rsidRDefault="00F71290">
      <w:bookmarkStart w:id="102" w:name="sub_106"/>
      <w:r>
        <w:t>35. Исключение лица из резерва управленческих кадров оформляется распоряжением Главы Республики Тыва в соответствии с решением Республиканкой комиссии и осуществляется по следующим основаниям:</w:t>
      </w:r>
    </w:p>
    <w:p w:rsidR="00F71290" w:rsidRDefault="00F71290">
      <w:bookmarkStart w:id="103" w:name="sub_96"/>
      <w:bookmarkEnd w:id="102"/>
      <w:r>
        <w:t>1) назначение на резервируемую должность. В случае если гражданин состоит в резерве управленческих кадров одновременно на несколько должностей, он подлежит исключению только в отношении той должности, на которую назначен;</w:t>
      </w:r>
    </w:p>
    <w:p w:rsidR="00F71290" w:rsidRDefault="00F71290">
      <w:bookmarkStart w:id="104" w:name="sub_97"/>
      <w:bookmarkEnd w:id="103"/>
      <w:r>
        <w:t>2) письменное заявление гражданина об исключении его из резерва управленческих кадров;</w:t>
      </w:r>
    </w:p>
    <w:p w:rsidR="00F71290" w:rsidRDefault="00F71290">
      <w:bookmarkStart w:id="105" w:name="sub_98"/>
      <w:bookmarkEnd w:id="104"/>
      <w:r>
        <w:t>3) отказ гражданина, состоящего в резерве управленческих кадров, от предложения о замещении резервируемой должности, оформленного в письменной форме;</w:t>
      </w:r>
    </w:p>
    <w:p w:rsidR="00F71290" w:rsidRDefault="00F71290">
      <w:bookmarkStart w:id="106" w:name="sub_99"/>
      <w:bookmarkEnd w:id="105"/>
      <w:r>
        <w:t>4) истечение срока нахождения в резерве управленческих кадров;</w:t>
      </w:r>
    </w:p>
    <w:p w:rsidR="00F71290" w:rsidRDefault="00F71290">
      <w:bookmarkStart w:id="107" w:name="sub_100"/>
      <w:bookmarkEnd w:id="106"/>
      <w:r>
        <w:t>5) достижение предельного возраста пребывания в резерве управленческих кадров - 60 лет;</w:t>
      </w:r>
    </w:p>
    <w:p w:rsidR="00F71290" w:rsidRDefault="00F71290">
      <w:bookmarkStart w:id="108" w:name="sub_101"/>
      <w:bookmarkEnd w:id="107"/>
      <w:r>
        <w:t>6) непредставление отчета о прохождении индивидуального плана подготовки в срок до 1 ноября текущего года;</w:t>
      </w:r>
    </w:p>
    <w:p w:rsidR="00F71290" w:rsidRDefault="00F71290">
      <w:bookmarkStart w:id="109" w:name="sub_102"/>
      <w:bookmarkEnd w:id="108"/>
      <w:r>
        <w:t>7) решение суда в отношении государственного гражданского и муниципального служащего, состоящего в резерве управленческих кадров, совершившего коррупционное правонарушение, в соответствии с законодательством Российской Федерации о лишений права занимать определенные должности государственной и муниципальной службы:</w:t>
      </w:r>
    </w:p>
    <w:p w:rsidR="00F71290" w:rsidRDefault="00F71290">
      <w:bookmarkStart w:id="110" w:name="sub_103"/>
      <w:bookmarkEnd w:id="109"/>
      <w:r>
        <w:t xml:space="preserve">8) решение суда о признании гражданина, состоящего в резерве управленческих кадров, недееспособным, ограниченно дееспособным или полностью </w:t>
      </w:r>
      <w:r>
        <w:lastRenderedPageBreak/>
        <w:t>нетрудоспособным в соответствии с медицинским заключением;</w:t>
      </w:r>
    </w:p>
    <w:p w:rsidR="00F71290" w:rsidRDefault="00F71290">
      <w:bookmarkStart w:id="111" w:name="sub_104"/>
      <w:bookmarkEnd w:id="110"/>
      <w:r>
        <w:t>9) представление подложных документов или заведомо ложных сведений;</w:t>
      </w:r>
    </w:p>
    <w:p w:rsidR="00F71290" w:rsidRDefault="00F71290">
      <w:bookmarkStart w:id="112" w:name="sub_105"/>
      <w:bookmarkEnd w:id="111"/>
      <w:r>
        <w:t>10) смерть лица, состоящего в резерве управленческих кадров, либо решение суда о признании его умершим (без вести пропавшим).</w:t>
      </w:r>
    </w:p>
    <w:bookmarkEnd w:id="112"/>
    <w:p w:rsidR="00F71290" w:rsidRDefault="00F71290"/>
    <w:p w:rsidR="00F71290" w:rsidRDefault="00F71290">
      <w:pPr>
        <w:pStyle w:val="afa"/>
        <w:rPr>
          <w:color w:val="000000"/>
          <w:sz w:val="16"/>
          <w:szCs w:val="16"/>
        </w:rPr>
      </w:pPr>
      <w:bookmarkStart w:id="113" w:name="sub_1100"/>
      <w:r>
        <w:rPr>
          <w:color w:val="000000"/>
          <w:sz w:val="16"/>
          <w:szCs w:val="16"/>
        </w:rPr>
        <w:t>Информация об изменениях:</w:t>
      </w:r>
    </w:p>
    <w:bookmarkEnd w:id="113"/>
    <w:p w:rsidR="00F71290" w:rsidRDefault="00F71290">
      <w:pPr>
        <w:pStyle w:val="afb"/>
      </w:pPr>
      <w:r>
        <w:fldChar w:fldCharType="begin"/>
      </w:r>
      <w:r>
        <w:instrText>HYPERLINK "garantF1://28618352.12"</w:instrText>
      </w:r>
      <w:r>
        <w:fldChar w:fldCharType="separate"/>
      </w:r>
      <w:r>
        <w:rPr>
          <w:rStyle w:val="a4"/>
          <w:rFonts w:cs="Arial"/>
        </w:rPr>
        <w:t>Указом</w:t>
      </w:r>
      <w:r>
        <w:fldChar w:fldCharType="end"/>
      </w:r>
      <w:r>
        <w:t xml:space="preserve"> Главы Республики Тыва от 12 февраля 2014 г. N 56 в настоящее приложение внесены изменения, </w:t>
      </w:r>
      <w:hyperlink r:id="rId21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22" w:history="1">
        <w:r>
          <w:rPr>
            <w:rStyle w:val="a4"/>
            <w:rFonts w:cs="Arial"/>
          </w:rPr>
          <w:t xml:space="preserve">официального опубликования </w:t>
        </w:r>
      </w:hyperlink>
      <w:r>
        <w:t>названного указа</w:t>
      </w:r>
    </w:p>
    <w:p w:rsidR="00F71290" w:rsidRDefault="00F71290">
      <w:pPr>
        <w:pStyle w:val="afb"/>
      </w:pPr>
      <w:hyperlink r:id="rId23" w:history="1">
        <w:r>
          <w:rPr>
            <w:rStyle w:val="a4"/>
            <w:rFonts w:cs="Arial"/>
          </w:rPr>
          <w:t>См. текст приложения в предыдущей редакции</w:t>
        </w:r>
      </w:hyperlink>
    </w:p>
    <w:p w:rsidR="00F71290" w:rsidRDefault="00F71290">
      <w:pPr>
        <w:pStyle w:val="afb"/>
      </w:pPr>
    </w:p>
    <w:p w:rsidR="00F71290" w:rsidRDefault="00F71290">
      <w:pPr>
        <w:ind w:firstLine="698"/>
        <w:jc w:val="right"/>
      </w:pPr>
      <w:r>
        <w:rPr>
          <w:rStyle w:val="a3"/>
          <w:bCs/>
        </w:rPr>
        <w:t xml:space="preserve">Приложение 1 </w:t>
      </w:r>
    </w:p>
    <w:p w:rsidR="00F71290" w:rsidRDefault="00F71290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0" w:history="1">
        <w:r>
          <w:rPr>
            <w:rStyle w:val="a4"/>
            <w:rFonts w:cs="Arial"/>
          </w:rPr>
          <w:t>Положению</w:t>
        </w:r>
      </w:hyperlink>
      <w:r>
        <w:rPr>
          <w:rStyle w:val="a3"/>
          <w:bCs/>
        </w:rPr>
        <w:t xml:space="preserve"> о резерве управленческих </w:t>
      </w:r>
    </w:p>
    <w:p w:rsidR="00F71290" w:rsidRDefault="00F71290">
      <w:pPr>
        <w:ind w:firstLine="698"/>
        <w:jc w:val="right"/>
      </w:pPr>
      <w:r>
        <w:rPr>
          <w:rStyle w:val="a3"/>
          <w:bCs/>
        </w:rPr>
        <w:t>кадров Республики Тыва</w:t>
      </w:r>
    </w:p>
    <w:p w:rsidR="00F71290" w:rsidRDefault="00F71290"/>
    <w:p w:rsidR="00F71290" w:rsidRDefault="00F71290">
      <w:pPr>
        <w:pStyle w:val="1"/>
      </w:pPr>
      <w:r>
        <w:t xml:space="preserve">Целевые </w:t>
      </w:r>
      <w:r>
        <w:br/>
        <w:t>группы должностей, на которые формируется резерв управленческих кадров Республики Тыва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860"/>
        <w:gridCol w:w="224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N</w:t>
            </w:r>
          </w:p>
          <w:p w:rsidR="00F71290" w:rsidRDefault="00F71290">
            <w:pPr>
              <w:pStyle w:val="aff7"/>
            </w:pPr>
            <w:r>
              <w:t>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Наименование должностей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Количество</w:t>
            </w:r>
          </w:p>
          <w:p w:rsidR="00F71290" w:rsidRDefault="00F71290">
            <w:pPr>
              <w:pStyle w:val="aff7"/>
            </w:pPr>
            <w:r>
              <w:t>должностей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f0"/>
            </w:pPr>
            <w:bookmarkStart w:id="114" w:name="sub_1611"/>
            <w:r>
              <w:t>I</w:t>
            </w:r>
            <w:bookmarkEnd w:id="114"/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  <w:jc w:val="center"/>
            </w:pPr>
            <w:r>
              <w:t>По представлению Главы Республики Тыва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bookmarkStart w:id="115" w:name="sub_1612"/>
            <w:r>
              <w:t>1.</w:t>
            </w:r>
            <w:bookmarkEnd w:id="115"/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первый заместитель Председателя Правительства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bookmarkStart w:id="116" w:name="sub_1613"/>
            <w:r>
              <w:t>2.</w:t>
            </w:r>
            <w:bookmarkEnd w:id="116"/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Председателя Правительства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5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член Совета Федерации Федерального Собрания Российской Федерации от Правительства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члены Избирательной комиссии Республики Тыва, назначаемые Главой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руководитель Администрации Главы Республики Тыва и Аппарата Правительства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финансов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экономики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bookmarkStart w:id="117" w:name="sub_1618"/>
            <w:r>
              <w:t>8.</w:t>
            </w:r>
            <w:bookmarkEnd w:id="117"/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Республики Тыва по регулированию контрактной системы в сфере закупок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bookmarkStart w:id="118" w:name="sub_1614"/>
            <w:r>
              <w:t>II</w:t>
            </w:r>
            <w:bookmarkEnd w:id="118"/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  <w:jc w:val="center"/>
            </w:pPr>
            <w:r>
              <w:t>По результатам конкурса, проводимого Республиканской комиссией по формированию и подготовке резерва управленческих кадров Республики Тыва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1"/>
            </w:pPr>
            <w:r>
              <w:t>Руководящие должности в исполнительных органах государственной власти Республики Тыва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финансов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экономики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bookmarkStart w:id="119" w:name="sub_1619"/>
            <w:r>
              <w:t>2.1.</w:t>
            </w:r>
            <w:bookmarkEnd w:id="119"/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Республики Тыва по регулированию контрактной системы в сфере закупок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образования и науки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4,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образования и науки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культуры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культуры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здравоохранения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министра, здравоохранения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9.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труда и социальной политики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труда и социальной политики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дорожно-транспортного комплекса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дорожно-транспортного комплекса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bookmarkStart w:id="120" w:name="sub_1615"/>
            <w:r>
              <w:t>13.</w:t>
            </w:r>
            <w:bookmarkEnd w:id="120"/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топлива и энергетики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bookmarkStart w:id="121" w:name="sub_1616"/>
            <w:r>
              <w:t>14.</w:t>
            </w:r>
            <w:bookmarkEnd w:id="121"/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топлива и энергетики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строительства и модернизации коммунального хозяйства Республики Тыва"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строительства и модернизации коммунального хозяйства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сельского хозяйства и продовольствия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сельского хозяйства и продовольствия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19.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земельных и имущественных отношений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земельных и имущественных отношений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природных ресурсов и экологии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природных ресурсов и экологии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Республики Тыва по делам юстиции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Республики Тыва по делам юстиции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по делам молодежи и спорта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по делам молодежи и спорта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министр информатизации и связи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министра информатизации и связи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29.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Государственного комитета по охоте и рыболовству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председателя Государственного комитета по охоте и рыболовству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Государственного комитета по лесному хозяйству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председателя Государственного комитета по лесному хозяйству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33.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руководитель Службы по финансово-бюджетному надзору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руководителя Службы по финансово-бюджетному надзору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руководитель Службы по тарифам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руководителя Службы по тарифам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руководитель Службы по лицензированию и надзору отдельных видов деятельности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руководителя Службы по лицензированию и надзору отдельных видов деятельности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39.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руководитель Службы по ветеринарному надзору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40.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руководителя Службы по ветеринарному надзору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41.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руководитель Службы по охране объектов культурного наследия (памятников истории и культуры)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42.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руководителя Службы по охране объектов культурного наследия (памятников истории и культуры)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43.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руководитель Службы государственной жилищной инспекции и строительного надзора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44.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руководителя Службы государственной жилищной инспекции и строительного надзора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45.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руководитель Службы по техническому надзору за состоянием самоходных машин и других видов техники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46.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руководителя Службы по техническому надзору за состоянием самоходных машин и других видов техники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47.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директор Агентства по внешнеэкономическим связям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48.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директора Агентства по внешнеэкономическим связям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49.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директор Агентства по обеспечению деятельности в области гражданской обороны, защиты населения и территорий от чрезвычайных ситуаций и спасения на водах на территории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50.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директора Агентства по обеспечению деятельности в области гражданской обороны, защиты населения и территорий от чрезвычайных ситуаций и спасения на водах на территории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51.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директор Архивного агентства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52.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директор агентства но жилищному и коммунальному хозяйству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53.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директора Агентства по жилищному и коммунальному хозяйству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54.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директор Агентства по делам семьи и детей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55.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директора Агентства по делам семьи и детей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56.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начальник Управления записи актов гражданского состояния Республики Тыва (Агентство)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57.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начальника Управления записи актов гражданского состояния Республики Тыва (Агентство)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58.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управляющий делами Правительства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bookmarkStart w:id="122" w:name="sub_1617"/>
            <w:r>
              <w:t>59.</w:t>
            </w:r>
            <w:bookmarkEnd w:id="122"/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заместитель управляющего делами Правительства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1"/>
            </w:pPr>
            <w:r>
              <w:t>Выборные должности в Верховном Хурале (парламенте) Республики Тыва и представительных органах муниципальных районов и городских округов Республики Тыва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Верховного Хурала (парламента)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комитета Верховного Хурала (парламента) Республики Тыва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города Кызыла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города Ак-Довурака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Бай-Тайгинского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Барун-Хемчикского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Дзун-Хемчикского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Каа-Хемского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Кызылского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69.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Монгун-Тайгинского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Овюрского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Пий-Хемского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Сут-Хольского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Тандинского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Тере-Хольского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Тес-Хемского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Тоджинского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Улуг-Хемского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78.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 xml:space="preserve">председатель Хурала представителей Чаа-Хольского </w:t>
            </w:r>
            <w:r>
              <w:lastRenderedPageBreak/>
              <w:t>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79.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Чеди-Хольского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80.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Хурала представителей Эрзинского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1"/>
            </w:pPr>
            <w:r>
              <w:t>Председатели администраций муниципальных районов и городских округов Республики Тыва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81.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Мэр города Кызыла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82.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города Ак-Довурака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83.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Бай-Тайгинского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84.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Барун-Хемчикского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85.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Дзун-Хемчикского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86.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Каа-Хемского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87.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Кызылского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88.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Монгун-Тайгинского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89.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Овюрского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90.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Пий-Хемского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91.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Сут-Хольского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92.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Тандинского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93.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Тере-Хольского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94.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Тес-Хемского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95.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Тоджинского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96.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Улуг-Хемского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97.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Чаа-Хольского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98.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Чеди-Хольского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99.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председатель администрации Эрзинского кожууна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100.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руководители государственных организаций, государственных унитарных предприятий Республики Тыва, руководители акционерных обществ, более 25 процентов акций которых находится в собственности Республики Тыва, по следующим отраслям: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  <w:p w:rsidR="00F71290" w:rsidRDefault="00F71290">
            <w:pPr>
              <w:pStyle w:val="aff7"/>
            </w:pPr>
          </w:p>
          <w:p w:rsidR="00F71290" w:rsidRDefault="00F71290">
            <w:pPr>
              <w:pStyle w:val="aff7"/>
            </w:pPr>
          </w:p>
          <w:p w:rsidR="00F71290" w:rsidRDefault="00F71290">
            <w:pPr>
              <w:pStyle w:val="aff7"/>
            </w:pPr>
            <w:r>
              <w:t>по информации Министерства земельных и имущественных отношений Республики Тыва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безопасность и правопорядок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жилищно-коммунальное хозяйство и строительство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здравоохранение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информационные технологии, интернет и связь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культура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молодежная политика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образование и наука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общественные организации и объединения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спорт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средства массовой информации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экономика и финансы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pPr>
        <w:ind w:firstLine="698"/>
        <w:jc w:val="right"/>
      </w:pPr>
      <w:bookmarkStart w:id="123" w:name="sub_1200"/>
      <w:r>
        <w:rPr>
          <w:rStyle w:val="a3"/>
          <w:bCs/>
        </w:rPr>
        <w:t xml:space="preserve">Приложение 2 </w:t>
      </w:r>
    </w:p>
    <w:bookmarkEnd w:id="123"/>
    <w:p w:rsidR="00F71290" w:rsidRDefault="00F71290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0" w:history="1">
        <w:r>
          <w:rPr>
            <w:rStyle w:val="a4"/>
            <w:rFonts w:cs="Arial"/>
          </w:rPr>
          <w:t>Положению</w:t>
        </w:r>
      </w:hyperlink>
      <w:r>
        <w:rPr>
          <w:rStyle w:val="a3"/>
          <w:bCs/>
        </w:rPr>
        <w:t xml:space="preserve"> о резерве управленческих </w:t>
      </w:r>
    </w:p>
    <w:p w:rsidR="00F71290" w:rsidRDefault="00F71290">
      <w:pPr>
        <w:ind w:firstLine="698"/>
        <w:jc w:val="right"/>
      </w:pPr>
      <w:r>
        <w:rPr>
          <w:rStyle w:val="a3"/>
          <w:bCs/>
        </w:rPr>
        <w:t>кадров Республики Тыва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Председателю комиссии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формированию резерва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управленческих кадров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исполнительного органа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 власти РТ,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государственного органа РТ, органа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местного самоуправления в РТ)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(фамилия, имя, отчество заявителя)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занимаемой должности с указанием места работы (службы)</w:t>
            </w:r>
          </w:p>
          <w:p w:rsidR="00F71290" w:rsidRDefault="00F71290">
            <w:pPr>
              <w:pStyle w:val="aff7"/>
            </w:pP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адрес: 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 серия __________ N 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____________________________</w:t>
            </w:r>
          </w:p>
        </w:tc>
      </w:tr>
    </w:tbl>
    <w:p w:rsidR="00F71290" w:rsidRDefault="00F71290"/>
    <w:p w:rsidR="00F71290" w:rsidRDefault="00F71290">
      <w:pPr>
        <w:pStyle w:val="1"/>
      </w:pPr>
      <w:r>
        <w:t xml:space="preserve">Заявление </w:t>
      </w:r>
      <w:r>
        <w:br/>
        <w:t>Прошу рассмотреть мою кандидатуру на включение в резерв управленческих кадров Республики Тыва.</w:t>
      </w:r>
    </w:p>
    <w:p w:rsidR="00F71290" w:rsidRDefault="00F71290"/>
    <w:p w:rsidR="00F71290" w:rsidRDefault="00F71290">
      <w:r>
        <w:t>К заявлению прилагаю документы: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___________________________________________________________________________</w:t>
      </w:r>
      <w:r>
        <w:rPr>
          <w:sz w:val="22"/>
          <w:szCs w:val="22"/>
        </w:rPr>
        <w:lastRenderedPageBreak/>
        <w:t>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3. 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4. 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5. 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6. 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7. __________________________________________________________________________________</w:t>
      </w:r>
    </w:p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"___" ______________ 201__ г.                                  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(подпись)</w:t>
      </w:r>
    </w:p>
    <w:p w:rsidR="00F71290" w:rsidRDefault="00F71290"/>
    <w:p w:rsidR="00F71290" w:rsidRDefault="00F71290">
      <w:pPr>
        <w:pStyle w:val="afa"/>
        <w:rPr>
          <w:color w:val="000000"/>
          <w:sz w:val="16"/>
          <w:szCs w:val="16"/>
        </w:rPr>
      </w:pPr>
      <w:bookmarkStart w:id="124" w:name="sub_1300"/>
      <w:r>
        <w:rPr>
          <w:color w:val="000000"/>
          <w:sz w:val="16"/>
          <w:szCs w:val="16"/>
        </w:rPr>
        <w:t>Информация об изменениях:</w:t>
      </w:r>
    </w:p>
    <w:bookmarkEnd w:id="124"/>
    <w:p w:rsidR="00F71290" w:rsidRDefault="00F71290">
      <w:pPr>
        <w:pStyle w:val="afb"/>
      </w:pPr>
      <w:r>
        <w:fldChar w:fldCharType="begin"/>
      </w:r>
      <w:r>
        <w:instrText>HYPERLINK "garantF1://28619222.5"</w:instrText>
      </w:r>
      <w:r>
        <w:fldChar w:fldCharType="separate"/>
      </w:r>
      <w:r>
        <w:rPr>
          <w:rStyle w:val="a4"/>
          <w:rFonts w:cs="Arial"/>
        </w:rPr>
        <w:t>Указом</w:t>
      </w:r>
      <w:r>
        <w:fldChar w:fldCharType="end"/>
      </w:r>
      <w:r>
        <w:t xml:space="preserve"> Главы Республики Тыва от 2 июля 2014 г. N 139 в настоящее приложение внесены изменения, </w:t>
      </w:r>
      <w:hyperlink r:id="rId24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25" w:history="1">
        <w:r>
          <w:rPr>
            <w:rStyle w:val="a4"/>
            <w:rFonts w:cs="Arial"/>
          </w:rPr>
          <w:t xml:space="preserve">официального опубликования </w:t>
        </w:r>
      </w:hyperlink>
      <w:r>
        <w:t>названного Указа</w:t>
      </w:r>
    </w:p>
    <w:p w:rsidR="00F71290" w:rsidRDefault="00F71290">
      <w:pPr>
        <w:pStyle w:val="afb"/>
      </w:pPr>
      <w:hyperlink r:id="rId26" w:history="1">
        <w:r>
          <w:rPr>
            <w:rStyle w:val="a4"/>
            <w:rFonts w:cs="Arial"/>
          </w:rPr>
          <w:t>См. текст приложения в предыдущей редакции</w:t>
        </w:r>
      </w:hyperlink>
    </w:p>
    <w:p w:rsidR="00F71290" w:rsidRDefault="00F71290">
      <w:pPr>
        <w:ind w:firstLine="698"/>
        <w:jc w:val="right"/>
      </w:pPr>
      <w:r>
        <w:rPr>
          <w:rStyle w:val="a3"/>
          <w:bCs/>
        </w:rPr>
        <w:t xml:space="preserve">Приложение 3 </w:t>
      </w:r>
    </w:p>
    <w:p w:rsidR="00F71290" w:rsidRDefault="00F71290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0" w:history="1">
        <w:r>
          <w:rPr>
            <w:rStyle w:val="a4"/>
            <w:rFonts w:cs="Arial"/>
          </w:rPr>
          <w:t>Положению</w:t>
        </w:r>
      </w:hyperlink>
      <w:r>
        <w:rPr>
          <w:rStyle w:val="a3"/>
          <w:bCs/>
        </w:rPr>
        <w:t xml:space="preserve"> о резерве управленческих </w:t>
      </w:r>
    </w:p>
    <w:p w:rsidR="00F71290" w:rsidRDefault="00F71290">
      <w:pPr>
        <w:ind w:firstLine="698"/>
        <w:jc w:val="right"/>
      </w:pPr>
      <w:r>
        <w:rPr>
          <w:rStyle w:val="a3"/>
          <w:bCs/>
        </w:rPr>
        <w:t xml:space="preserve">кадров Республики Тыва </w:t>
      </w:r>
    </w:p>
    <w:p w:rsidR="00F71290" w:rsidRDefault="00F71290">
      <w:pPr>
        <w:ind w:firstLine="698"/>
        <w:jc w:val="right"/>
      </w:pPr>
      <w:r>
        <w:rPr>
          <w:rStyle w:val="a3"/>
          <w:bCs/>
        </w:rPr>
        <w:t>(с изменениями 2 июля 2014 г.)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5880"/>
        <w:gridCol w:w="420"/>
        <w:gridCol w:w="1400"/>
        <w:gridCol w:w="42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7"/>
            </w:pPr>
          </w:p>
          <w:p w:rsidR="00F71290" w:rsidRDefault="00F71290">
            <w:pPr>
              <w:pStyle w:val="1"/>
            </w:pPr>
            <w:r>
              <w:t xml:space="preserve">Анкета </w:t>
            </w:r>
            <w:r>
              <w:br/>
              <w:t>участника резерва управленческих кадров Республики Тыва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5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  <w:p w:rsidR="00F71290" w:rsidRDefault="00F71290">
            <w:pPr>
              <w:pStyle w:val="aff7"/>
            </w:pPr>
          </w:p>
          <w:p w:rsidR="00F71290" w:rsidRDefault="00F71290">
            <w:pPr>
              <w:pStyle w:val="aff7"/>
              <w:jc w:val="center"/>
            </w:pPr>
            <w:r>
              <w:t>Место для фотографии</w:t>
            </w:r>
          </w:p>
          <w:p w:rsidR="00F71290" w:rsidRDefault="00F71290">
            <w:pPr>
              <w:pStyle w:val="aff7"/>
            </w:pPr>
          </w:p>
          <w:p w:rsidR="00F71290" w:rsidRDefault="00F71290">
            <w:pPr>
              <w:pStyle w:val="aff7"/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5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1. Фамилия 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Имя     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Отчество__________________________________________________________________________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2. Изменение Ф.И.О.: 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(если изменяли, то укажите их, а также когда, где и по какой причине)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3. Гражданство: </w:t>
      </w:r>
      <w:r>
        <w:rPr>
          <w:sz w:val="22"/>
          <w:szCs w:val="22"/>
        </w:rPr>
        <w:lastRenderedPageBreak/>
        <w:t>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(если изменяли, то укажите, когда и по какой причине, если имеете гражданство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другого государства - укажите)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4. Паспорт или документ, его заменяющий: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(номер, серия, кем и когда выдан)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5. Дата рождения: 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(число, месяц, год)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6. Место рождения: 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7. Домашний адрес (адрес регистрации и фактического проживания):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индекс 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населенный пункт 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(город, село, поселок и др.)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улица ____________ дом _____________ корп. _______________ квартира 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8. Общее время проживания в Республике Тыва (лет) 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9. Контактная информация (телефоны: домашний, рабочий, сотовый; e-mail):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10. Семейное положение: женат (замужем)        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холост (не замужем)    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вдовец (вдова)         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разведен (разведена)   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Если "женат (замужем)", укажите сведения о супруге: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(фамилия, имя, отчество, дата и место рождения, место работы и замещаемая должность)</w:t>
      </w:r>
    </w:p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11. Наличие детей: да _____ нет _____</w:t>
      </w:r>
    </w:p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Если "да", укажите: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260"/>
        <w:gridCol w:w="308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Фамилия, имя, отчество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Пол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Дата рождения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r>
        <w:t>12. Какими языками владеете:</w:t>
      </w:r>
    </w:p>
    <w:p w:rsidR="00F71290" w:rsidRDefault="00F71290">
      <w:r>
        <w:t>12.1. Родной язык: _____________________________________________________________________</w:t>
      </w:r>
    </w:p>
    <w:p w:rsidR="00F71290" w:rsidRDefault="00F71290">
      <w:r>
        <w:t xml:space="preserve">12.2. Языки народов Российской Федерации: </w:t>
      </w:r>
      <w:r>
        <w:lastRenderedPageBreak/>
        <w:t>______________________________________________</w:t>
      </w:r>
    </w:p>
    <w:p w:rsidR="00F71290" w:rsidRDefault="00F71290">
      <w:r>
        <w:t>12.3. Иностранные языки, включая языки народов бывшего СССР: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960"/>
        <w:gridCol w:w="3080"/>
        <w:gridCol w:w="252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Язык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Степень владения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владею свободно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читаю и могу объясняться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читаю и перевожу со словарем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r>
        <w:t>13. Навыки работы с компьютером;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260"/>
        <w:gridCol w:w="1540"/>
        <w:gridCol w:w="980"/>
        <w:gridCol w:w="294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Вид программного обеспечения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Степень владения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Название конкретных программных продуктов, с которыми приходилось работать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владею</w:t>
            </w:r>
          </w:p>
          <w:p w:rsidR="00F71290" w:rsidRDefault="00F71290">
            <w:pPr>
              <w:pStyle w:val="aff7"/>
            </w:pPr>
            <w:r>
              <w:t>свободно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имею общее представление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не</w:t>
            </w:r>
          </w:p>
          <w:p w:rsidR="00F71290" w:rsidRDefault="00F71290">
            <w:pPr>
              <w:pStyle w:val="aff7"/>
            </w:pPr>
            <w:r>
              <w:t>работал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Текстовые редакторы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Электронные таблицы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Правовые базы данных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Специальные программные продукты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Операционные системы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r>
        <w:t>14. Отношение к воинской обязанности: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ind w:firstLine="698"/>
        <w:jc w:val="center"/>
      </w:pPr>
      <w:r>
        <w:t>(указать период прохождения службы в Вооруженных Силах Российской Федерации, органах безопасности и правопорядка, место службы и воинское звание)</w:t>
      </w:r>
    </w:p>
    <w:p w:rsidR="00F71290" w:rsidRDefault="00F71290"/>
    <w:p w:rsidR="00F71290" w:rsidRDefault="00F71290">
      <w:r>
        <w:t>15. Сведения об образовании: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120"/>
        <w:gridCol w:w="1260"/>
        <w:gridCol w:w="1120"/>
        <w:gridCol w:w="1260"/>
        <w:gridCol w:w="1120"/>
        <w:gridCol w:w="126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Формальные</w:t>
            </w:r>
          </w:p>
          <w:p w:rsidR="00F71290" w:rsidRDefault="00F71290">
            <w:pPr>
              <w:pStyle w:val="aff7"/>
            </w:pPr>
            <w:r>
              <w:t>характеристики</w:t>
            </w:r>
          </w:p>
          <w:p w:rsidR="00F71290" w:rsidRDefault="00F71290">
            <w:pPr>
              <w:pStyle w:val="aff7"/>
            </w:pPr>
            <w:r>
              <w:t>полученного</w:t>
            </w:r>
          </w:p>
          <w:p w:rsidR="00F71290" w:rsidRDefault="00F71290">
            <w:pPr>
              <w:pStyle w:val="aff7"/>
            </w:pPr>
            <w:r>
              <w:t>образования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Последовательность получения образования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первое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второе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третье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Даты начала и окончания обучения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начало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окончание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начало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окончание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начало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окончание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(месяц,</w:t>
            </w:r>
          </w:p>
          <w:p w:rsidR="00F71290" w:rsidRDefault="00F71290">
            <w:pPr>
              <w:pStyle w:val="aff7"/>
            </w:pPr>
            <w:r>
              <w:t>год)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(месяц,</w:t>
            </w:r>
          </w:p>
          <w:p w:rsidR="00F71290" w:rsidRDefault="00F71290">
            <w:pPr>
              <w:pStyle w:val="aff7"/>
            </w:pPr>
            <w:r>
              <w:t>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(месяц,</w:t>
            </w:r>
          </w:p>
          <w:p w:rsidR="00F71290" w:rsidRDefault="00F71290">
            <w:pPr>
              <w:pStyle w:val="aff7"/>
            </w:pPr>
            <w:r>
              <w:t>год)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(месяц,</w:t>
            </w:r>
          </w:p>
          <w:p w:rsidR="00F71290" w:rsidRDefault="00F71290">
            <w:pPr>
              <w:pStyle w:val="aff7"/>
            </w:pPr>
            <w:r>
              <w:t>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(месяц, год)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(месяц,</w:t>
            </w:r>
          </w:p>
          <w:p w:rsidR="00F71290" w:rsidRDefault="00F71290">
            <w:pPr>
              <w:pStyle w:val="aff7"/>
            </w:pPr>
            <w:r>
              <w:t>год)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Уровень образования (среднее</w:t>
            </w:r>
          </w:p>
          <w:p w:rsidR="00F71290" w:rsidRDefault="00F71290">
            <w:pPr>
              <w:pStyle w:val="aff7"/>
            </w:pPr>
            <w:r>
              <w:t>профессиональное,</w:t>
            </w:r>
          </w:p>
          <w:p w:rsidR="00F71290" w:rsidRDefault="00F71290">
            <w:pPr>
              <w:pStyle w:val="aff7"/>
            </w:pPr>
            <w:r>
              <w:lastRenderedPageBreak/>
              <w:t>высшее,</w:t>
            </w:r>
          </w:p>
          <w:p w:rsidR="00F71290" w:rsidRDefault="00F71290">
            <w:pPr>
              <w:pStyle w:val="aff7"/>
            </w:pPr>
            <w:r>
              <w:t>аспирантура,</w:t>
            </w:r>
          </w:p>
          <w:p w:rsidR="00F71290" w:rsidRDefault="00F71290">
            <w:pPr>
              <w:pStyle w:val="aff7"/>
            </w:pPr>
            <w:r>
              <w:t>адъюнктура,</w:t>
            </w:r>
          </w:p>
          <w:p w:rsidR="00F71290" w:rsidRDefault="00F71290">
            <w:pPr>
              <w:pStyle w:val="aff7"/>
            </w:pPr>
            <w:r>
              <w:t>докторантура)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Форма обучения (очная, вечерняя, заочная)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Полное наименование учебного заведения (с указанием адреса учебного заведения)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Факультет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Специальность по диплому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Специализация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Тема работы</w:t>
            </w:r>
          </w:p>
          <w:p w:rsidR="00F71290" w:rsidRDefault="00F71290">
            <w:pPr>
              <w:pStyle w:val="aff7"/>
            </w:pPr>
            <w:r>
              <w:t>(диплома,</w:t>
            </w:r>
          </w:p>
          <w:p w:rsidR="00F71290" w:rsidRDefault="00F71290">
            <w:pPr>
              <w:pStyle w:val="aff7"/>
            </w:pPr>
            <w:r>
              <w:t>диссертации)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hyperlink w:anchor="sub_1604" w:history="1">
              <w:r>
                <w:rPr>
                  <w:rStyle w:val="a4"/>
                  <w:rFonts w:cs="Arial"/>
                </w:rPr>
                <w:t>&lt;*&gt;</w:t>
              </w:r>
            </w:hyperlink>
            <w:r>
              <w:t xml:space="preserve"> Код профиля образования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r>
        <w:t>Если есть: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Ученое звание  __________________________________________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 __________________________________________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Научные труды (сколько и в каких областях)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Изобретения (сколько и в каких областях)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</w:t>
      </w:r>
    </w:p>
    <w:p w:rsidR="00F71290" w:rsidRDefault="00F71290">
      <w:bookmarkStart w:id="125" w:name="sub_1604"/>
      <w:r>
        <w:t>&lt;*&gt; Код профиля образования:</w:t>
      </w:r>
    </w:p>
    <w:bookmarkEnd w:id="125"/>
    <w:p w:rsidR="00F71290" w:rsidRDefault="00F71290">
      <w:r>
        <w:t>1 - технический, технологический, 5 - гуманитарный.</w:t>
      </w:r>
    </w:p>
    <w:p w:rsidR="00F71290" w:rsidRDefault="00F71290">
      <w:r>
        <w:t>2 - экономический, 6 - естественно-научный,</w:t>
      </w:r>
    </w:p>
    <w:p w:rsidR="00F71290" w:rsidRDefault="00F71290">
      <w:r>
        <w:t>3 - юридический, 7 - военный.</w:t>
      </w:r>
    </w:p>
    <w:p w:rsidR="00F71290" w:rsidRDefault="00F71290">
      <w:r>
        <w:t>4 - управленческий,</w:t>
      </w:r>
    </w:p>
    <w:p w:rsidR="00F71290" w:rsidRDefault="00F71290"/>
    <w:p w:rsidR="00F71290" w:rsidRDefault="00F71290">
      <w:bookmarkStart w:id="126" w:name="sub_1621"/>
      <w:r>
        <w:t>16. Дополнительное профессиональное образование за последние 5 лет:</w:t>
      </w:r>
    </w:p>
    <w:bookmarkEnd w:id="126"/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980"/>
        <w:gridCol w:w="1260"/>
        <w:gridCol w:w="980"/>
        <w:gridCol w:w="1260"/>
        <w:gridCol w:w="980"/>
        <w:gridCol w:w="112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Формальные характеристики повышения квалификации</w:t>
            </w:r>
          </w:p>
        </w:tc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Последовательность обучения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I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II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III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Даты начала и окончания обучения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начало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окончание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начало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окончание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начало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окончание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(число, месяц, год)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(число, месяц, год)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(число, месяц, год)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Вид программы</w:t>
            </w:r>
          </w:p>
          <w:p w:rsidR="00F71290" w:rsidRDefault="00F71290">
            <w:pPr>
              <w:pStyle w:val="aff7"/>
            </w:pPr>
            <w:r>
              <w:t>(курсы повышения</w:t>
            </w:r>
          </w:p>
          <w:p w:rsidR="00F71290" w:rsidRDefault="00F71290">
            <w:pPr>
              <w:pStyle w:val="aff7"/>
            </w:pPr>
            <w:r>
              <w:t>квалификации,</w:t>
            </w:r>
          </w:p>
          <w:p w:rsidR="00F71290" w:rsidRDefault="00F71290">
            <w:pPr>
              <w:pStyle w:val="aff7"/>
            </w:pPr>
            <w:r>
              <w:t>профессиональная</w:t>
            </w:r>
          </w:p>
          <w:p w:rsidR="00F71290" w:rsidRDefault="00F71290">
            <w:pPr>
              <w:pStyle w:val="aff7"/>
            </w:pPr>
            <w:r>
              <w:t>переподготовка)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-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Название организации, учебного заведения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Место проведения программы (страна, город)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Тема программы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Вид итогового</w:t>
            </w:r>
          </w:p>
          <w:p w:rsidR="00F71290" w:rsidRDefault="00F71290">
            <w:pPr>
              <w:pStyle w:val="aff7"/>
            </w:pPr>
            <w:r>
              <w:t>документа</w:t>
            </w:r>
          </w:p>
          <w:p w:rsidR="00F71290" w:rsidRDefault="00F71290">
            <w:pPr>
              <w:pStyle w:val="aff7"/>
            </w:pPr>
            <w:r>
              <w:t>(сертификат,</w:t>
            </w:r>
          </w:p>
          <w:p w:rsidR="00F71290" w:rsidRDefault="00F71290">
            <w:pPr>
              <w:pStyle w:val="aff7"/>
            </w:pPr>
            <w:r>
              <w:t>свидетельство,</w:t>
            </w:r>
          </w:p>
          <w:p w:rsidR="00F71290" w:rsidRDefault="00F71290">
            <w:pPr>
              <w:pStyle w:val="aff7"/>
            </w:pPr>
            <w:r>
              <w:t>удостоверение)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r>
        <w:t>17. Участие в общественных организациях (в том числе профессиональных, научно- технических и др.)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680"/>
        <w:gridCol w:w="1540"/>
        <w:gridCol w:w="1680"/>
        <w:gridCol w:w="1680"/>
        <w:gridCol w:w="154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Годы</w:t>
            </w:r>
          </w:p>
          <w:p w:rsidR="00F71290" w:rsidRDefault="00F71290">
            <w:pPr>
              <w:pStyle w:val="aff7"/>
            </w:pPr>
            <w:r>
              <w:t>пребывания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Населенный</w:t>
            </w:r>
          </w:p>
          <w:p w:rsidR="00F71290" w:rsidRDefault="00F71290">
            <w:pPr>
              <w:pStyle w:val="aff7"/>
            </w:pPr>
            <w:r>
              <w:t>пункт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Название</w:t>
            </w:r>
          </w:p>
          <w:p w:rsidR="00F71290" w:rsidRDefault="00F71290">
            <w:pPr>
              <w:pStyle w:val="aff7"/>
            </w:pPr>
            <w:r>
              <w:t>организации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Ваш статус в организации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Руководитель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Член</w:t>
            </w:r>
          </w:p>
          <w:p w:rsidR="00F71290" w:rsidRDefault="00F71290">
            <w:pPr>
              <w:pStyle w:val="aff7"/>
            </w:pPr>
            <w:r>
              <w:t>руководящего</w:t>
            </w:r>
          </w:p>
          <w:p w:rsidR="00F71290" w:rsidRDefault="00F71290">
            <w:pPr>
              <w:pStyle w:val="aff7"/>
            </w:pPr>
            <w:r>
              <w:t>органа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Член</w:t>
            </w:r>
          </w:p>
          <w:p w:rsidR="00F71290" w:rsidRDefault="00F71290">
            <w:pPr>
              <w:pStyle w:val="aff7"/>
            </w:pPr>
            <w:r>
              <w:t>организации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r>
        <w:t>18. Место работы в настоящее время: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r>
        <w:t>18.1. Должность, с какого времени в этой должности: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r>
        <w:t>18.2. Количество подчиненных - ____________ человек.</w:t>
      </w:r>
    </w:p>
    <w:p w:rsidR="00F71290" w:rsidRDefault="00F71290">
      <w:r>
        <w:t>19. Выполняемая работа с начала трудовой деятельности (начиная с первого места работы)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400"/>
        <w:gridCol w:w="1680"/>
        <w:gridCol w:w="1260"/>
        <w:gridCol w:w="1400"/>
        <w:gridCol w:w="840"/>
        <w:gridCol w:w="154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 xml:space="preserve">Даты </w:t>
            </w:r>
            <w:r>
              <w:lastRenderedPageBreak/>
              <w:t>поступления на работу и ухода с работы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Название</w:t>
            </w:r>
          </w:p>
          <w:p w:rsidR="00F71290" w:rsidRDefault="00F71290">
            <w:pPr>
              <w:pStyle w:val="aff7"/>
            </w:pPr>
            <w:r>
              <w:lastRenderedPageBreak/>
              <w:t>организации,</w:t>
            </w:r>
          </w:p>
          <w:p w:rsidR="00F71290" w:rsidRDefault="00F71290">
            <w:pPr>
              <w:pStyle w:val="aff7"/>
            </w:pPr>
            <w:r>
              <w:t>учреждения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Местонахож</w:t>
            </w:r>
            <w:r>
              <w:lastRenderedPageBreak/>
              <w:t>дение</w:t>
            </w:r>
          </w:p>
          <w:p w:rsidR="00F71290" w:rsidRDefault="00F71290">
            <w:pPr>
              <w:pStyle w:val="aff7"/>
            </w:pPr>
            <w:r>
              <w:t>организации</w:t>
            </w:r>
          </w:p>
          <w:p w:rsidR="00F71290" w:rsidRDefault="00F71290">
            <w:pPr>
              <w:pStyle w:val="aff7"/>
            </w:pPr>
            <w:r>
              <w:t>(адрес)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Названи</w:t>
            </w:r>
            <w:r>
              <w:lastRenderedPageBreak/>
              <w:t>е подразделения (отдел, цех и т.д.)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Наименов</w:t>
            </w:r>
            <w:r>
              <w:lastRenderedPageBreak/>
              <w:t>ание</w:t>
            </w:r>
          </w:p>
          <w:p w:rsidR="00F71290" w:rsidRDefault="00F71290">
            <w:pPr>
              <w:pStyle w:val="aff7"/>
            </w:pPr>
            <w:r>
              <w:t>должности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Кол-в</w:t>
            </w:r>
            <w:r>
              <w:lastRenderedPageBreak/>
              <w:t>о</w:t>
            </w:r>
          </w:p>
          <w:p w:rsidR="00F71290" w:rsidRDefault="00F71290">
            <w:pPr>
              <w:pStyle w:val="aff7"/>
            </w:pPr>
            <w:r>
              <w:t>подчиненных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lastRenderedPageBreak/>
              <w:t>Основные</w:t>
            </w:r>
          </w:p>
          <w:p w:rsidR="00F71290" w:rsidRDefault="00F71290">
            <w:pPr>
              <w:pStyle w:val="aff7"/>
            </w:pPr>
            <w:r>
              <w:lastRenderedPageBreak/>
              <w:t>обязанности</w:t>
            </w:r>
          </w:p>
          <w:p w:rsidR="00F71290" w:rsidRDefault="00F71290">
            <w:pPr>
              <w:pStyle w:val="aff7"/>
            </w:pPr>
            <w:r>
              <w:t>(перечислите)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r>
        <w:t>Стаж работы, лет:</w:t>
      </w:r>
    </w:p>
    <w:p w:rsidR="00F71290" w:rsidRDefault="00F71290">
      <w:r>
        <w:t>Общий ______________</w:t>
      </w:r>
    </w:p>
    <w:p w:rsidR="00F71290" w:rsidRDefault="00F71290">
      <w:r>
        <w:t>Управленческий ______________</w:t>
      </w:r>
    </w:p>
    <w:p w:rsidR="00F71290" w:rsidRDefault="00F71290">
      <w:r>
        <w:t>государственной службы ______________</w:t>
      </w:r>
    </w:p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20. Классный чин, квалификационный разряд, дипломатический ранг, воинское звание, специальное звание: 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21. Работа на выборных должностях: 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(указать период замещения выборной должности, место работы и наименование выборной должности)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22. Участие в проектной деятельности: 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(указать период реализации проекта, наименование проекта, а также Ваше место в составе группы по реализации проекта (инициатор, координатор, исполнитель, работа в составе рабочей группы, комиссии и т.д.)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23. Были ли Вы судимы, когда и за что: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24. Допуск к государственный тайне, оформленный за период работы, службы, учебы, его форма, номер и дата (если имеется)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25. Государственные и ведомственные награды, знаки отличия, иные виды поощрений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26. Индивидуальный план управленческого и профессионального развития (указать на необходимость получения дополнительных знаний в определенной сфере):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27. Назовите факторы, влияющие на Ваше самочувствие и работоспособность: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48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Положительно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Отрицательно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r>
        <w:t>28. Ваше хобби (чем Вы любите заниматься в свободное от работы время):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/>
    <w:p w:rsidR="00F71290" w:rsidRDefault="00F71290">
      <w:r>
        <w:t>29. Иная информация, которую Вы хотите сообщить о себе: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/>
    <w:p w:rsidR="00F71290" w:rsidRDefault="00F71290">
      <w:r>
        <w:t>Мне известно, что сообщение о себе в анкете заведомо ложных сведений может повлечь отказ во включении в резерв управленческих кадров Республики Тыва.</w:t>
      </w:r>
    </w:p>
    <w:p w:rsidR="00F71290" w:rsidRDefault="00F71290">
      <w:r>
        <w:t>На проведение в отношении меня проверочных мероприятий согласен (согласна).</w:t>
      </w:r>
    </w:p>
    <w:p w:rsidR="00F71290" w:rsidRDefault="00F71290">
      <w:r>
        <w:t>Я согласен на обработку приведенных в анкете моих персональных данных (Ф.И.О., контактная информация, фотографии, информация об образовании, информация о трудовой деятельности и т.д.)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ind w:firstLine="698"/>
        <w:jc w:val="center"/>
      </w:pPr>
      <w:r>
        <w:t>(наименование исполнительного органа государственной власти РТ, государственного органа РТ, органа местного самоуправления в РТ)</w:t>
      </w:r>
    </w:p>
    <w:p w:rsidR="00F71290" w:rsidRDefault="00F71290"/>
    <w:p w:rsidR="00F71290" w:rsidRDefault="00F71290">
      <w:r>
        <w:t>и передаче их в Администрацию Главы Республики Тыва и Аппарат Правительства Республики Тыва для формирования базы данных резерва управленческих кадров Республики Тыва, а в случае рекомендации моей кандидатуры в резерв управленческих кадров Сибирского федерального округа - в Аппарат полномочного представителя Президента Российской Федерации в Сибирском федеральном округе.</w:t>
      </w:r>
    </w:p>
    <w:p w:rsidR="00F71290" w:rsidRDefault="00F71290">
      <w:r>
        <w:t xml:space="preserve">Я проинформирован, что под обработкой персональных данных понимаются действия (операции) с персональными данными в рамках реализации </w:t>
      </w:r>
      <w:hyperlink r:id="rId27" w:history="1">
        <w:r>
          <w:rPr>
            <w:rStyle w:val="a4"/>
            <w:rFonts w:cs="Arial"/>
          </w:rPr>
          <w:t>Федерального закона</w:t>
        </w:r>
      </w:hyperlink>
      <w:r>
        <w:t xml:space="preserve"> от 27 июля 2006 года N 152-ФЗ "О персональных данных",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 "___" ___________ 201__ г.               Личная подпись _____________</w:t>
      </w:r>
    </w:p>
    <w:p w:rsidR="00F71290" w:rsidRDefault="00F71290"/>
    <w:p w:rsidR="00F71290" w:rsidRDefault="00F71290">
      <w:pPr>
        <w:ind w:firstLine="698"/>
        <w:jc w:val="right"/>
      </w:pPr>
      <w:bookmarkStart w:id="127" w:name="sub_1400"/>
      <w:r>
        <w:rPr>
          <w:rStyle w:val="a3"/>
          <w:bCs/>
        </w:rPr>
        <w:t xml:space="preserve">Приложение 4 </w:t>
      </w:r>
    </w:p>
    <w:bookmarkEnd w:id="127"/>
    <w:p w:rsidR="00F71290" w:rsidRDefault="00F71290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0" w:history="1">
        <w:r>
          <w:rPr>
            <w:rStyle w:val="a4"/>
            <w:rFonts w:cs="Arial"/>
          </w:rPr>
          <w:t>Положению</w:t>
        </w:r>
      </w:hyperlink>
      <w:r>
        <w:rPr>
          <w:rStyle w:val="a3"/>
          <w:bCs/>
        </w:rPr>
        <w:t xml:space="preserve"> о резерве управленческих </w:t>
      </w:r>
    </w:p>
    <w:p w:rsidR="00F71290" w:rsidRDefault="00F71290">
      <w:pPr>
        <w:ind w:firstLine="698"/>
        <w:jc w:val="right"/>
      </w:pPr>
      <w:r>
        <w:rPr>
          <w:rStyle w:val="a3"/>
          <w:bCs/>
        </w:rPr>
        <w:t>кадров Республики Тыва</w:t>
      </w:r>
    </w:p>
    <w:p w:rsidR="00F71290" w:rsidRDefault="00F71290">
      <w:pPr>
        <w:ind w:firstLine="698"/>
        <w:jc w:val="center"/>
      </w:pPr>
      <w:r>
        <w:t>___________________________________</w:t>
      </w:r>
    </w:p>
    <w:p w:rsidR="00F71290" w:rsidRDefault="00F71290">
      <w:pPr>
        <w:ind w:firstLine="698"/>
        <w:jc w:val="center"/>
      </w:pPr>
      <w:r>
        <w:t>(фамилия, имя, отчество претендента)</w:t>
      </w:r>
    </w:p>
    <w:p w:rsidR="00F71290" w:rsidRDefault="00F71290"/>
    <w:p w:rsidR="00F71290" w:rsidRDefault="00F71290">
      <w:pPr>
        <w:pStyle w:val="1"/>
      </w:pPr>
      <w:r>
        <w:t xml:space="preserve">Лист оценки </w:t>
      </w:r>
      <w:r>
        <w:br/>
        <w:t>профессиональных и личностных качеств кандидата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740"/>
        <w:gridCol w:w="1540"/>
        <w:gridCol w:w="140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Наименование характеристики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Уровень</w:t>
            </w:r>
          </w:p>
          <w:p w:rsidR="00F71290" w:rsidRDefault="00F71290">
            <w:pPr>
              <w:pStyle w:val="aff7"/>
            </w:pPr>
            <w:r>
              <w:t>претендента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Примечание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Базовые (обязательные) характеристики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 xml:space="preserve">Профессиональные </w:t>
            </w:r>
            <w:hyperlink w:anchor="sub_1605" w:history="1">
              <w:r>
                <w:rPr>
                  <w:rStyle w:val="a4"/>
                  <w:rFonts w:cs="Arial"/>
                </w:rPr>
                <w:t>&lt;*&gt;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1.1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Уровень профессиональной подготовки (знание правовых основ, образовательный уровень, общий и специальный стаж работы на руководящих должностях, качество исполнения служебных обязанностей)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1.2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Наличие управленческого опыта (умение принимать эффективные управленческие решения, осуществлять контроль за их исполнением, наличие организаторских способностей, готовность брать на себя ответственность за принятые решения и действия)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1.3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Знание общих принципов государственного управления (наличие знаний, умений и навыков в области управления)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1.4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Результаты профессиональной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Личностные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2.1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Ответственность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2.2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Порядочность (соответствие этическим нормам)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2.3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Умение эффективно организовать работу коллектива(проекта)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2.4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Психическая и эмоциональная устойчивость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2.5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Креативность (восприимчивость к инновациям, проявление инициативы, творческий потенциал)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2.6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Социальная активность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2.7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Профессиональный авторитет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2.8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Готовность к обоснованному риску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Иные характеристики (представляются в соответствии с решением Комиссии)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</w:t>
      </w:r>
    </w:p>
    <w:p w:rsidR="00F71290" w:rsidRDefault="00F71290">
      <w:bookmarkStart w:id="128" w:name="sub_1605"/>
      <w:r>
        <w:t xml:space="preserve">&lt;*&gt; Возможно различать следующие уровни (по степени убывания): высокий, </w:t>
      </w:r>
      <w:r>
        <w:lastRenderedPageBreak/>
        <w:t>средний, достаточный, низкий.</w:t>
      </w:r>
    </w:p>
    <w:bookmarkEnd w:id="128"/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378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Рекомендация по замещению данным лицом управленческой должности (заполняется в случае решения о включении данного лица в резерв управленческих кадров Республики Тыва)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В исполнительных органах государственной власти Республики Тыва, государственных органах Республики Тыва, органах местного самоуправления в Республике Тыва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В соответствующих отраслях и сферах деятельности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Председатель комиссии: 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Члены комиссии: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(подпись, ФИО)</w:t>
      </w:r>
    </w:p>
    <w:p w:rsidR="00F71290" w:rsidRDefault="00F71290"/>
    <w:p w:rsidR="00F71290" w:rsidRDefault="00F71290">
      <w:pPr>
        <w:ind w:firstLine="698"/>
        <w:jc w:val="right"/>
      </w:pPr>
      <w:bookmarkStart w:id="129" w:name="sub_1500"/>
      <w:r>
        <w:rPr>
          <w:rStyle w:val="a3"/>
          <w:bCs/>
        </w:rPr>
        <w:t xml:space="preserve">Приложение 5 </w:t>
      </w:r>
    </w:p>
    <w:bookmarkEnd w:id="129"/>
    <w:p w:rsidR="00F71290" w:rsidRDefault="00F71290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0" w:history="1">
        <w:r>
          <w:rPr>
            <w:rStyle w:val="a4"/>
            <w:rFonts w:cs="Arial"/>
          </w:rPr>
          <w:t>Положению</w:t>
        </w:r>
      </w:hyperlink>
      <w:r>
        <w:rPr>
          <w:rStyle w:val="a3"/>
          <w:bCs/>
        </w:rPr>
        <w:t xml:space="preserve"> о резерве управленческих </w:t>
      </w:r>
    </w:p>
    <w:p w:rsidR="00F71290" w:rsidRDefault="00F71290">
      <w:pPr>
        <w:ind w:firstLine="698"/>
        <w:jc w:val="right"/>
      </w:pPr>
      <w:r>
        <w:rPr>
          <w:rStyle w:val="a3"/>
          <w:bCs/>
        </w:rPr>
        <w:t>кадров Республики Тыва</w:t>
      </w:r>
    </w:p>
    <w:p w:rsidR="00F71290" w:rsidRDefault="00F71290"/>
    <w:p w:rsidR="00F71290" w:rsidRDefault="00F71290">
      <w:pPr>
        <w:pStyle w:val="1"/>
      </w:pPr>
      <w:r>
        <w:t xml:space="preserve">Список </w:t>
      </w:r>
      <w:r>
        <w:br/>
        <w:t>лиц, рекомендуемых (включенных) в резерв управленческих кадров Республики Тыва</w:t>
      </w:r>
    </w:p>
    <w:p w:rsidR="00F71290" w:rsidRDefault="00F71290"/>
    <w:p w:rsidR="00F71290" w:rsidRDefault="00F71290">
      <w:pPr>
        <w:ind w:firstLine="0"/>
        <w:jc w:val="left"/>
        <w:sectPr w:rsidR="00F7129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400"/>
        <w:gridCol w:w="1260"/>
        <w:gridCol w:w="1400"/>
        <w:gridCol w:w="2100"/>
        <w:gridCol w:w="1960"/>
        <w:gridCol w:w="1820"/>
        <w:gridCol w:w="1820"/>
        <w:gridCol w:w="322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Фамилия,</w:t>
            </w:r>
          </w:p>
          <w:p w:rsidR="00F71290" w:rsidRDefault="00F71290">
            <w:pPr>
              <w:pStyle w:val="aff7"/>
            </w:pPr>
            <w:r>
              <w:t>имя,</w:t>
            </w:r>
          </w:p>
          <w:p w:rsidR="00F71290" w:rsidRDefault="00F71290">
            <w:pPr>
              <w:pStyle w:val="aff7"/>
            </w:pPr>
            <w:r>
              <w:t>отчество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Дата</w:t>
            </w:r>
          </w:p>
          <w:p w:rsidR="00F71290" w:rsidRDefault="00F71290">
            <w:pPr>
              <w:pStyle w:val="aff7"/>
            </w:pPr>
            <w:r>
              <w:t>рождения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Место</w:t>
            </w:r>
          </w:p>
          <w:p w:rsidR="00F71290" w:rsidRDefault="00F71290">
            <w:pPr>
              <w:pStyle w:val="aff7"/>
            </w:pPr>
            <w:r>
              <w:t>работы,</w:t>
            </w:r>
          </w:p>
          <w:p w:rsidR="00F71290" w:rsidRDefault="00F71290">
            <w:pPr>
              <w:pStyle w:val="aff7"/>
            </w:pPr>
            <w:r>
              <w:t>должность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Образование (наименование учебного заведения, год его окончания, специальность в соответствии с дипломом, ученая степень, ученое звание)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Сведения о дополнительном образовании, переподготовке, повышении квалификации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Стаж работы (общий, управленческий), лет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Решение Республиканской комиссии</w:t>
            </w:r>
          </w:p>
          <w:p w:rsidR="00F71290" w:rsidRDefault="00F71290">
            <w:pPr>
              <w:pStyle w:val="aff7"/>
            </w:pPr>
            <w:hyperlink w:anchor="sub_1606" w:history="1">
              <w:r>
                <w:rPr>
                  <w:rStyle w:val="a4"/>
                  <w:rFonts w:cs="Arial"/>
                </w:rPr>
                <w:t>&lt;*&gt;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Наименование должности, для замещения которой лицо включено в резерв управленческих кадров Республики Тыва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>
      <w:pPr>
        <w:ind w:firstLine="0"/>
        <w:jc w:val="left"/>
        <w:sectPr w:rsidR="00F71290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F71290" w:rsidRDefault="00F71290"/>
    <w:p w:rsidR="00F71290" w:rsidRDefault="00F71290">
      <w:pPr>
        <w:pStyle w:val="1"/>
      </w:pPr>
      <w:r>
        <w:t xml:space="preserve">Список </w:t>
      </w:r>
      <w:r>
        <w:br/>
        <w:t>лиц, рекомендуемых (включенных) в перспективный (молодежный) резерв управленческих кадров Республики Тыва</w:t>
      </w:r>
    </w:p>
    <w:p w:rsidR="00F71290" w:rsidRDefault="00F71290"/>
    <w:p w:rsidR="00F71290" w:rsidRDefault="00F71290">
      <w:pPr>
        <w:ind w:firstLine="0"/>
        <w:jc w:val="left"/>
        <w:sectPr w:rsidR="00F7129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400"/>
        <w:gridCol w:w="1260"/>
        <w:gridCol w:w="1400"/>
        <w:gridCol w:w="2240"/>
        <w:gridCol w:w="1960"/>
        <w:gridCol w:w="2380"/>
        <w:gridCol w:w="2520"/>
        <w:gridCol w:w="196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Фамилия,</w:t>
            </w:r>
          </w:p>
          <w:p w:rsidR="00F71290" w:rsidRDefault="00F71290">
            <w:pPr>
              <w:pStyle w:val="aff7"/>
            </w:pPr>
            <w:r>
              <w:t>имя,</w:t>
            </w:r>
          </w:p>
          <w:p w:rsidR="00F71290" w:rsidRDefault="00F71290">
            <w:pPr>
              <w:pStyle w:val="aff7"/>
            </w:pPr>
            <w:r>
              <w:t>отчество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Дата</w:t>
            </w:r>
          </w:p>
          <w:p w:rsidR="00F71290" w:rsidRDefault="00F71290">
            <w:pPr>
              <w:pStyle w:val="aff7"/>
            </w:pPr>
            <w:r>
              <w:t>рождения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Место</w:t>
            </w:r>
          </w:p>
          <w:p w:rsidR="00F71290" w:rsidRDefault="00F71290">
            <w:pPr>
              <w:pStyle w:val="aff7"/>
            </w:pPr>
            <w:r>
              <w:t>работы,</w:t>
            </w:r>
          </w:p>
          <w:p w:rsidR="00F71290" w:rsidRDefault="00F71290">
            <w:pPr>
              <w:pStyle w:val="aff7"/>
            </w:pPr>
            <w:r>
              <w:t>должность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Образование (наименование учебного заведения, год его окончания, специальность в соответствии с дипломом, ученая степень, ученое звание)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Сведения о дополнительном образовании, переподготовке, повышении 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Стаж работы (общий, управленческий),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Решение комиссии по формированию резерва</w:t>
            </w:r>
          </w:p>
          <w:p w:rsidR="00F71290" w:rsidRDefault="00F71290">
            <w:pPr>
              <w:pStyle w:val="aff7"/>
            </w:pPr>
            <w:hyperlink w:anchor="sub_1606" w:history="1">
              <w:r>
                <w:rPr>
                  <w:rStyle w:val="a4"/>
                  <w:rFonts w:cs="Arial"/>
                </w:rPr>
                <w:t>&lt;*&gt;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Наименование отрасли или сферы деятельности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1...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>
      <w:pPr>
        <w:ind w:firstLine="0"/>
        <w:jc w:val="left"/>
        <w:sectPr w:rsidR="00F71290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</w:t>
      </w:r>
    </w:p>
    <w:p w:rsidR="00F71290" w:rsidRDefault="00F71290">
      <w:bookmarkStart w:id="130" w:name="sub_1606"/>
      <w:r>
        <w:t>&lt;*&gt; Указывается номер протокола о включении в резерв управленческих кадров Республики Тыва.</w:t>
      </w:r>
    </w:p>
    <w:bookmarkEnd w:id="130"/>
    <w:p w:rsidR="00F71290" w:rsidRDefault="00F71290"/>
    <w:p w:rsidR="00F71290" w:rsidRDefault="00F71290">
      <w:pPr>
        <w:ind w:firstLine="698"/>
        <w:jc w:val="right"/>
      </w:pPr>
      <w:bookmarkStart w:id="131" w:name="sub_1600"/>
      <w:r>
        <w:rPr>
          <w:rStyle w:val="a3"/>
          <w:bCs/>
        </w:rPr>
        <w:t xml:space="preserve">Приложение 6 </w:t>
      </w:r>
    </w:p>
    <w:bookmarkEnd w:id="131"/>
    <w:p w:rsidR="00F71290" w:rsidRDefault="00F71290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0" w:history="1">
        <w:r>
          <w:rPr>
            <w:rStyle w:val="a4"/>
            <w:rFonts w:cs="Arial"/>
          </w:rPr>
          <w:t>Положению</w:t>
        </w:r>
      </w:hyperlink>
      <w:r>
        <w:rPr>
          <w:rStyle w:val="a3"/>
          <w:bCs/>
        </w:rPr>
        <w:t xml:space="preserve"> о резерве управленческих </w:t>
      </w:r>
    </w:p>
    <w:p w:rsidR="00F71290" w:rsidRDefault="00F71290">
      <w:pPr>
        <w:ind w:firstLine="698"/>
        <w:jc w:val="right"/>
      </w:pPr>
      <w:r>
        <w:rPr>
          <w:rStyle w:val="a3"/>
          <w:bCs/>
        </w:rPr>
        <w:t>кадров Республики Тыва</w:t>
      </w:r>
    </w:p>
    <w:p w:rsidR="00F71290" w:rsidRDefault="00F71290">
      <w:pPr>
        <w:ind w:firstLine="698"/>
        <w:jc w:val="right"/>
      </w:pPr>
      <w:r>
        <w:rPr>
          <w:rStyle w:val="a3"/>
          <w:bCs/>
        </w:rPr>
        <w:t>(с изменениями от 2 июля 2014 г.)</w:t>
      </w:r>
    </w:p>
    <w:p w:rsidR="00F71290" w:rsidRDefault="00F71290"/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 лица, ответственного  за подготовку резервиста  (наставника)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"__" ________________201__ года</w:t>
            </w:r>
          </w:p>
        </w:tc>
      </w:tr>
    </w:tbl>
    <w:p w:rsidR="00F71290" w:rsidRDefault="00F71290"/>
    <w:p w:rsidR="00F71290" w:rsidRDefault="00F71290">
      <w:pPr>
        <w:pStyle w:val="1"/>
      </w:pPr>
      <w:r>
        <w:t>Индивидуальный план подготовки</w:t>
      </w:r>
      <w:hyperlink w:anchor="sub_1610" w:history="1">
        <w:r>
          <w:rPr>
            <w:rStyle w:val="a4"/>
            <w:rFonts w:cs="Arial"/>
            <w:b w:val="0"/>
            <w:bCs w:val="0"/>
          </w:rPr>
          <w:t>*</w:t>
        </w:r>
      </w:hyperlink>
      <w:r>
        <w:br/>
        <w:t xml:space="preserve">лица, включенного в резерв управленческих </w:t>
      </w:r>
      <w:r>
        <w:br/>
        <w:t xml:space="preserve">кадров Республики Тыва </w:t>
      </w:r>
      <w:r>
        <w:br/>
        <w:t>на ______________ год</w:t>
      </w:r>
    </w:p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Ф.И.О. 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Включен на должность, по направлению 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Место работы 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Занимаемая должность 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Дата включения в резерв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Образование (когда и какое учебное заведение окончил, ученая степень, ученое звание)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Дополнительное профессиональное образование за предыдущие 3 года (вид образования, дата, учебное заведение, наименование программы)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Ф.И.О., должность лица, ответственного за подготовку кандидата</w:t>
      </w:r>
    </w:p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71290" w:rsidRDefault="00F71290"/>
    <w:p w:rsidR="00F71290" w:rsidRDefault="00F71290">
      <w:pPr>
        <w:pStyle w:val="1"/>
      </w:pPr>
      <w:r>
        <w:t>1. Повышение квалификации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240"/>
        <w:gridCol w:w="1680"/>
        <w:gridCol w:w="1540"/>
        <w:gridCol w:w="238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Вид</w:t>
            </w:r>
          </w:p>
          <w:p w:rsidR="00F71290" w:rsidRDefault="00F71290">
            <w:pPr>
              <w:pStyle w:val="aff7"/>
            </w:pPr>
            <w:r>
              <w:t>дополнительного</w:t>
            </w:r>
          </w:p>
          <w:p w:rsidR="00F71290" w:rsidRDefault="00F71290">
            <w:pPr>
              <w:pStyle w:val="aff7"/>
            </w:pPr>
            <w:r>
              <w:t>профессионального</w:t>
            </w:r>
          </w:p>
          <w:p w:rsidR="00F71290" w:rsidRDefault="00F71290">
            <w:pPr>
              <w:pStyle w:val="aff7"/>
            </w:pPr>
            <w:r>
              <w:t>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Наименование</w:t>
            </w:r>
          </w:p>
          <w:p w:rsidR="00F71290" w:rsidRDefault="00F71290">
            <w:pPr>
              <w:pStyle w:val="aff7"/>
            </w:pPr>
            <w:r>
              <w:t>учебного</w:t>
            </w:r>
          </w:p>
          <w:p w:rsidR="00F71290" w:rsidRDefault="00F71290">
            <w:pPr>
              <w:pStyle w:val="aff7"/>
            </w:pPr>
            <w:r>
              <w:t>заведения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Наименование</w:t>
            </w:r>
          </w:p>
          <w:p w:rsidR="00F71290" w:rsidRDefault="00F71290">
            <w:pPr>
              <w:pStyle w:val="aff7"/>
            </w:pPr>
            <w:r>
              <w:t>учебной</w:t>
            </w:r>
          </w:p>
          <w:p w:rsidR="00F71290" w:rsidRDefault="00F71290">
            <w:pPr>
              <w:pStyle w:val="aff7"/>
            </w:pPr>
            <w:r>
              <w:t>программы</w:t>
            </w:r>
          </w:p>
          <w:p w:rsidR="00F71290" w:rsidRDefault="00F71290">
            <w:pPr>
              <w:pStyle w:val="aff7"/>
            </w:pPr>
            <w:r>
              <w:t>(семинара)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Продолжительность</w:t>
            </w:r>
          </w:p>
          <w:p w:rsidR="00F71290" w:rsidRDefault="00F71290">
            <w:pPr>
              <w:pStyle w:val="aff7"/>
            </w:pPr>
            <w:r>
              <w:t>обучения</w:t>
            </w:r>
          </w:p>
          <w:p w:rsidR="00F71290" w:rsidRDefault="00F71290">
            <w:pPr>
              <w:pStyle w:val="aff7"/>
            </w:pPr>
            <w:r>
              <w:t>(количество</w:t>
            </w:r>
          </w:p>
          <w:p w:rsidR="00F71290" w:rsidRDefault="00F71290">
            <w:pPr>
              <w:pStyle w:val="aff7"/>
            </w:pPr>
            <w:r>
              <w:t>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Дата выдачи сертификата, свидетельства, удостоверения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pPr>
        <w:pStyle w:val="1"/>
      </w:pPr>
      <w:r>
        <w:t>2. Самостоятельная подготовка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1260"/>
        <w:gridCol w:w="1820"/>
        <w:gridCol w:w="266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Наименование нормативного правового акта или иного документа, изучение которого необходимо кандидату для обновления и пополнения знаний по отдельным вопросам теории и практики государственного и муниципального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Срок</w:t>
            </w:r>
          </w:p>
          <w:p w:rsidR="00F71290" w:rsidRDefault="00F71290">
            <w:pPr>
              <w:pStyle w:val="aff7"/>
            </w:pPr>
            <w:r>
              <w:t>изучения</w:t>
            </w:r>
          </w:p>
          <w:p w:rsidR="00F71290" w:rsidRDefault="00F71290">
            <w:pPr>
              <w:pStyle w:val="aff7"/>
            </w:pPr>
            <w:r>
              <w:t>правового</w:t>
            </w:r>
          </w:p>
          <w:p w:rsidR="00F71290" w:rsidRDefault="00F71290">
            <w:pPr>
              <w:pStyle w:val="aff7"/>
            </w:pPr>
            <w:r>
              <w:t>акта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Дата проведения собеседования с кандидатом по итогам изучения правового акта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Отметка о проведении собеседования с кандидатом по итогам изучения правового акта, дата и подпись лица, ответственного за проведение собеседования с кандидатом</w:t>
            </w:r>
            <w:hyperlink w:anchor="sub_1607" w:history="1">
              <w:r>
                <w:rPr>
                  <w:rStyle w:val="a4"/>
                  <w:rFonts w:cs="Arial"/>
                </w:rPr>
                <w:t>(1)</w:t>
              </w:r>
            </w:hyperlink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bookmarkStart w:id="132" w:name="sub_1607"/>
      <w:r>
        <w:t>(1) Ответственным за работу с резервом управленческих кадров определяется лицо для проведения собеседования по необходимым направлениям.</w:t>
      </w:r>
    </w:p>
    <w:bookmarkEnd w:id="132"/>
    <w:p w:rsidR="00F71290" w:rsidRDefault="00F71290"/>
    <w:p w:rsidR="00F71290" w:rsidRDefault="00F71290">
      <w:pPr>
        <w:pStyle w:val="1"/>
      </w:pPr>
      <w:bookmarkStart w:id="133" w:name="sub_1622"/>
      <w:r>
        <w:t>3. Стажировка</w:t>
      </w:r>
    </w:p>
    <w:bookmarkEnd w:id="133"/>
    <w:p w:rsidR="00F71290" w:rsidRDefault="00F71290"/>
    <w:p w:rsidR="00F71290" w:rsidRDefault="00F71290">
      <w:hyperlink r:id="rId28" w:history="1">
        <w:r>
          <w:rPr>
            <w:rStyle w:val="a4"/>
            <w:rFonts w:cs="Arial"/>
          </w:rPr>
          <w:t>Исключен</w:t>
        </w:r>
      </w:hyperlink>
      <w:r>
        <w:t>.</w:t>
      </w:r>
    </w:p>
    <w:p w:rsidR="00F71290" w:rsidRDefault="00F71290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F71290" w:rsidRDefault="00F71290">
      <w:pPr>
        <w:pStyle w:val="afb"/>
      </w:pPr>
      <w:r>
        <w:t xml:space="preserve">См. текст </w:t>
      </w:r>
      <w:hyperlink r:id="rId29" w:history="1">
        <w:r>
          <w:rPr>
            <w:rStyle w:val="a4"/>
            <w:rFonts w:cs="Arial"/>
          </w:rPr>
          <w:t>раздела 3</w:t>
        </w:r>
      </w:hyperlink>
    </w:p>
    <w:p w:rsidR="00F71290" w:rsidRDefault="00F71290">
      <w:pPr>
        <w:pStyle w:val="afb"/>
      </w:pPr>
    </w:p>
    <w:p w:rsidR="00F71290" w:rsidRDefault="00F71290">
      <w:pPr>
        <w:pStyle w:val="1"/>
      </w:pPr>
      <w:r>
        <w:t>4. Участие в мероприятиях, проводимых в рамках развития государственного и муниципального управления</w:t>
      </w:r>
      <w:hyperlink w:anchor="sub_1608" w:history="1">
        <w:r>
          <w:rPr>
            <w:rStyle w:val="a4"/>
            <w:rFonts w:cs="Arial"/>
            <w:b w:val="0"/>
            <w:bCs w:val="0"/>
          </w:rPr>
          <w:t>(2)</w:t>
        </w:r>
      </w:hyperlink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660"/>
        <w:gridCol w:w="350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Сроки проведения мероприятия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Название мероприятия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Форма участия в мероприятии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</w:t>
      </w:r>
    </w:p>
    <w:p w:rsidR="00F71290" w:rsidRDefault="00F71290">
      <w:bookmarkStart w:id="134" w:name="sub_1608"/>
      <w:r>
        <w:t>(2) Участие в работе советов, комиссий, совещаний, коллегий, рабочих групп, иных координационных и совещательных органов, в подготовке и проведении семинаров, конференций, участие в координационных и совещательных органах по разработке социально значимых проектов и программ, участие в специально организованных семинарах с целью выработки навыков решения основных вопросов государственного и муниципального управления, управления персоналом, а также обмена положительным опытом работы между кандидатами.</w:t>
      </w:r>
    </w:p>
    <w:bookmarkEnd w:id="134"/>
    <w:p w:rsidR="00F71290" w:rsidRDefault="00F71290"/>
    <w:p w:rsidR="00F71290" w:rsidRDefault="00F71290">
      <w:pPr>
        <w:pStyle w:val="1"/>
      </w:pPr>
      <w:r>
        <w:t>5. Участие в разработке проектов нормативных правовых актов, иных документов, предусмотренных в рамках развития государственного и муниципального управления</w:t>
      </w:r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0"/>
        <w:gridCol w:w="182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Наименование проекта нормативного правового акта,</w:t>
            </w:r>
          </w:p>
          <w:p w:rsidR="00F71290" w:rsidRDefault="00F71290">
            <w:pPr>
              <w:pStyle w:val="aff7"/>
            </w:pPr>
            <w:r>
              <w:t>иного документа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Форма участия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pPr>
        <w:pStyle w:val="1"/>
      </w:pPr>
      <w:r>
        <w:t>6. Заключение комиссии по формированию резерва управленческих кадров о результатах выполнения индивидуального плана подготовки кандидата</w:t>
      </w:r>
      <w:hyperlink w:anchor="sub_1609" w:history="1">
        <w:r>
          <w:rPr>
            <w:rStyle w:val="a4"/>
            <w:rFonts w:cs="Arial"/>
            <w:b w:val="0"/>
            <w:bCs w:val="0"/>
          </w:rPr>
          <w:t>(3)</w:t>
        </w:r>
      </w:hyperlink>
    </w:p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40"/>
        <w:gridCol w:w="4157"/>
        <w:gridCol w:w="2976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Дата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Содержание</w:t>
            </w:r>
          </w:p>
          <w:p w:rsidR="00F71290" w:rsidRDefault="00F71290">
            <w:pPr>
              <w:pStyle w:val="aff7"/>
            </w:pPr>
            <w:r>
              <w:t>заключения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  <w:r>
              <w:t>Рекомендации по внесению изменений в индивидуальный план подготовки кандидата (при необходимости)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  <w:r>
              <w:t>Подпись лица, ответственного за подготовку кандидата</w:t>
            </w: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  <w:tr w:rsidR="00F7129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90" w:rsidRDefault="00F71290">
            <w:pPr>
              <w:pStyle w:val="aff7"/>
            </w:pPr>
          </w:p>
        </w:tc>
      </w:tr>
    </w:tbl>
    <w:p w:rsidR="00F71290" w:rsidRDefault="00F71290"/>
    <w:p w:rsidR="00F71290" w:rsidRDefault="00F71290">
      <w:pPr>
        <w:pStyle w:val="aff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</w:t>
      </w:r>
    </w:p>
    <w:p w:rsidR="00F71290" w:rsidRDefault="00F71290">
      <w:bookmarkStart w:id="135" w:name="sub_1609"/>
      <w:r>
        <w:t>(3) Заполняется ежегодно по итогам выполнения запланированных мероприятий.</w:t>
      </w:r>
    </w:p>
    <w:bookmarkEnd w:id="135"/>
    <w:p w:rsidR="00F71290" w:rsidRDefault="00F712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920"/>
      </w:tblGrid>
      <w:tr w:rsidR="00F7129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комиссии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формированию и подготовке</w:t>
            </w: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резерва управленческих кадров</w:t>
            </w:r>
          </w:p>
          <w:p w:rsidR="00F71290" w:rsidRDefault="00F71290">
            <w:pPr>
              <w:pStyle w:val="aff7"/>
            </w:pP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 результатами ознакомлен</w:t>
            </w:r>
          </w:p>
          <w:p w:rsidR="00F71290" w:rsidRDefault="00F71290">
            <w:pPr>
              <w:pStyle w:val="aff7"/>
            </w:pPr>
          </w:p>
          <w:p w:rsidR="00F71290" w:rsidRDefault="00F71290">
            <w:pPr>
              <w:pStyle w:val="a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 "__" __________ 20__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F71290" w:rsidRDefault="00F71290">
            <w:pPr>
              <w:pStyle w:val="aff7"/>
            </w:pPr>
          </w:p>
          <w:p w:rsidR="00F71290" w:rsidRDefault="00F71290">
            <w:pPr>
              <w:pStyle w:val="aff7"/>
            </w:pPr>
          </w:p>
          <w:p w:rsidR="00F71290" w:rsidRDefault="00F71290">
            <w:pPr>
              <w:pStyle w:val="aff7"/>
            </w:pPr>
            <w:r>
              <w:t>__________________________________</w:t>
            </w:r>
          </w:p>
          <w:p w:rsidR="00F71290" w:rsidRDefault="00F71290">
            <w:pPr>
              <w:pStyle w:val="aff7"/>
            </w:pPr>
          </w:p>
          <w:p w:rsidR="00F71290" w:rsidRDefault="00F71290">
            <w:pPr>
              <w:pStyle w:val="aff7"/>
            </w:pPr>
            <w:r>
              <w:t>__________________________________</w:t>
            </w:r>
          </w:p>
        </w:tc>
      </w:tr>
    </w:tbl>
    <w:p w:rsidR="00F71290" w:rsidRDefault="00F71290"/>
    <w:p w:rsidR="00F71290" w:rsidRDefault="00F71290">
      <w:bookmarkStart w:id="136" w:name="sub_1610"/>
      <w:r>
        <w:t>&lt;*&gt; Индивидуальный план подготовки сдается до 1 ноября текущего года.</w:t>
      </w:r>
      <w:bookmarkEnd w:id="136"/>
    </w:p>
    <w:sectPr w:rsidR="00F71290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C6"/>
    <w:rsid w:val="007856C6"/>
    <w:rsid w:val="008D6587"/>
    <w:rsid w:val="00F7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8680806.10" TargetMode="External"/><Relationship Id="rId13" Type="http://schemas.openxmlformats.org/officeDocument/2006/relationships/hyperlink" Target="garantF1://28680806.57" TargetMode="External"/><Relationship Id="rId18" Type="http://schemas.openxmlformats.org/officeDocument/2006/relationships/hyperlink" Target="garantF1://28680806.73" TargetMode="External"/><Relationship Id="rId26" Type="http://schemas.openxmlformats.org/officeDocument/2006/relationships/hyperlink" Target="garantF1://28681198.13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28618352.2" TargetMode="External"/><Relationship Id="rId7" Type="http://schemas.openxmlformats.org/officeDocument/2006/relationships/hyperlink" Target="garantF1://28718736.0" TargetMode="External"/><Relationship Id="rId12" Type="http://schemas.openxmlformats.org/officeDocument/2006/relationships/hyperlink" Target="garantF1://28718736.0" TargetMode="External"/><Relationship Id="rId17" Type="http://schemas.openxmlformats.org/officeDocument/2006/relationships/hyperlink" Target="garantF1://28718736.0" TargetMode="External"/><Relationship Id="rId25" Type="http://schemas.openxmlformats.org/officeDocument/2006/relationships/hyperlink" Target="garantF1://28719222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28618736.4" TargetMode="External"/><Relationship Id="rId20" Type="http://schemas.openxmlformats.org/officeDocument/2006/relationships/hyperlink" Target="garantF1://28681198.75" TargetMode="External"/><Relationship Id="rId29" Type="http://schemas.openxmlformats.org/officeDocument/2006/relationships/hyperlink" Target="garantF1://28681198.1622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8618736.4" TargetMode="External"/><Relationship Id="rId11" Type="http://schemas.openxmlformats.org/officeDocument/2006/relationships/hyperlink" Target="garantF1://28618736.4" TargetMode="External"/><Relationship Id="rId24" Type="http://schemas.openxmlformats.org/officeDocument/2006/relationships/hyperlink" Target="garantF1://28619222.3" TargetMode="External"/><Relationship Id="rId5" Type="http://schemas.openxmlformats.org/officeDocument/2006/relationships/hyperlink" Target="garantF1://28718110.0" TargetMode="External"/><Relationship Id="rId15" Type="http://schemas.openxmlformats.org/officeDocument/2006/relationships/hyperlink" Target="garantF1://28680806.52" TargetMode="External"/><Relationship Id="rId23" Type="http://schemas.openxmlformats.org/officeDocument/2006/relationships/hyperlink" Target="garantF1://28680805.1100" TargetMode="External"/><Relationship Id="rId28" Type="http://schemas.openxmlformats.org/officeDocument/2006/relationships/hyperlink" Target="garantF1://28619222.6" TargetMode="External"/><Relationship Id="rId10" Type="http://schemas.openxmlformats.org/officeDocument/2006/relationships/hyperlink" Target="garantF1://90871.0" TargetMode="External"/><Relationship Id="rId19" Type="http://schemas.openxmlformats.org/officeDocument/2006/relationships/hyperlink" Target="garantF1://28619222.1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90871.1000" TargetMode="External"/><Relationship Id="rId14" Type="http://schemas.openxmlformats.org/officeDocument/2006/relationships/hyperlink" Target="garantF1://28618736.6" TargetMode="External"/><Relationship Id="rId22" Type="http://schemas.openxmlformats.org/officeDocument/2006/relationships/hyperlink" Target="garantF1://28718352.0" TargetMode="External"/><Relationship Id="rId27" Type="http://schemas.openxmlformats.org/officeDocument/2006/relationships/hyperlink" Target="garantF1://12048567.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8705</Words>
  <Characters>49624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Ghost</cp:lastModifiedBy>
  <cp:revision>2</cp:revision>
  <dcterms:created xsi:type="dcterms:W3CDTF">2015-07-08T03:56:00Z</dcterms:created>
  <dcterms:modified xsi:type="dcterms:W3CDTF">2015-07-08T03:56:00Z</dcterms:modified>
</cp:coreProperties>
</file>